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7BC6" w14:textId="7F8832C8" w:rsidR="00E75EC2" w:rsidRPr="00E87B0A" w:rsidRDefault="00E75EC2" w:rsidP="00E75EC2">
      <w:pPr>
        <w:pStyle w:val="Title"/>
        <w:pBdr>
          <w:top w:val="none" w:sz="0" w:space="0" w:color="auto"/>
          <w:left w:val="none" w:sz="0" w:space="0" w:color="auto"/>
          <w:bottom w:val="none" w:sz="0" w:space="0" w:color="auto"/>
          <w:right w:val="none" w:sz="0" w:space="0" w:color="auto"/>
        </w:pBdr>
        <w:rPr>
          <w:rFonts w:ascii="Arial" w:hAnsi="Arial" w:cs="Arial"/>
          <w:sz w:val="28"/>
          <w:szCs w:val="28"/>
        </w:rPr>
      </w:pPr>
      <w:r w:rsidRPr="0A1B2287">
        <w:rPr>
          <w:rFonts w:ascii="Arial" w:hAnsi="Arial" w:cs="Arial"/>
          <w:sz w:val="28"/>
          <w:szCs w:val="28"/>
        </w:rPr>
        <w:t xml:space="preserve">ADVOCATE AURORA HEALTH </w:t>
      </w:r>
      <w:r>
        <w:rPr>
          <w:rFonts w:ascii="Arial" w:hAnsi="Arial" w:cs="Arial"/>
          <w:sz w:val="28"/>
          <w:szCs w:val="28"/>
        </w:rPr>
        <w:t>CME</w:t>
      </w:r>
    </w:p>
    <w:p w14:paraId="2D0CB93D" w14:textId="62B75266" w:rsidR="00312149" w:rsidRPr="00E75EC2" w:rsidRDefault="0052075C" w:rsidP="00F97987">
      <w:pPr>
        <w:spacing w:line="360" w:lineRule="auto"/>
        <w:jc w:val="center"/>
        <w:rPr>
          <w:rFonts w:ascii="Arial" w:hAnsi="Arial" w:cs="Arial"/>
          <w:b/>
          <w:sz w:val="28"/>
          <w:szCs w:val="28"/>
        </w:rPr>
      </w:pPr>
      <w:r w:rsidRPr="00E75EC2">
        <w:rPr>
          <w:rFonts w:ascii="Arial" w:hAnsi="Arial" w:cs="Arial"/>
          <w:b/>
          <w:sz w:val="28"/>
          <w:szCs w:val="28"/>
        </w:rPr>
        <w:t xml:space="preserve">EXHIBITOR AGREEMENT </w:t>
      </w:r>
      <w:r w:rsidR="00F9586A">
        <w:rPr>
          <w:rFonts w:ascii="Arial" w:hAnsi="Arial" w:cs="Arial"/>
          <w:b/>
          <w:sz w:val="28"/>
          <w:szCs w:val="28"/>
        </w:rPr>
        <w:t>(</w:t>
      </w:r>
      <w:r w:rsidR="001308B8">
        <w:rPr>
          <w:rFonts w:ascii="Arial" w:hAnsi="Arial" w:cs="Arial"/>
          <w:b/>
          <w:sz w:val="28"/>
          <w:szCs w:val="28"/>
        </w:rPr>
        <w:t>VIRTUAL</w:t>
      </w:r>
      <w:r w:rsidR="00F9586A">
        <w:rPr>
          <w:rFonts w:ascii="Arial" w:hAnsi="Arial" w:cs="Arial"/>
          <w:b/>
          <w:sz w:val="28"/>
          <w:szCs w:val="28"/>
        </w:rPr>
        <w:t>)</w:t>
      </w:r>
    </w:p>
    <w:p w14:paraId="48AB0513" w14:textId="16458B52" w:rsidR="00312149" w:rsidRPr="00E75EC2" w:rsidRDefault="3DD8E27A" w:rsidP="3DD8E27A">
      <w:pPr>
        <w:rPr>
          <w:rFonts w:ascii="Arial" w:hAnsi="Arial" w:cs="Arial"/>
          <w:sz w:val="20"/>
          <w:szCs w:val="20"/>
        </w:rPr>
      </w:pPr>
      <w:r w:rsidRPr="00E75EC2">
        <w:rPr>
          <w:rFonts w:ascii="Arial" w:hAnsi="Arial" w:cs="Arial"/>
          <w:sz w:val="20"/>
          <w:szCs w:val="20"/>
        </w:rPr>
        <w:t>Advocate Aurora Health is committed to presenting continuing medical education (“CME”) activities that promote improvements or quality in healthcare and are independent of the control of commercial interests. As part of this commitment, Advocate Aurora Health</w:t>
      </w:r>
      <w:r w:rsidR="00166788">
        <w:rPr>
          <w:rFonts w:ascii="Arial" w:hAnsi="Arial" w:cs="Arial"/>
          <w:sz w:val="20"/>
          <w:szCs w:val="20"/>
        </w:rPr>
        <w:t xml:space="preserve"> (“</w:t>
      </w:r>
      <w:r w:rsidR="00166788" w:rsidRPr="00166788">
        <w:rPr>
          <w:rFonts w:ascii="Arial" w:hAnsi="Arial" w:cs="Arial"/>
          <w:b/>
          <w:bCs/>
          <w:sz w:val="20"/>
          <w:szCs w:val="20"/>
        </w:rPr>
        <w:t>Advocate Aurora</w:t>
      </w:r>
      <w:r w:rsidR="00166788">
        <w:rPr>
          <w:rFonts w:ascii="Arial" w:hAnsi="Arial" w:cs="Arial"/>
          <w:sz w:val="20"/>
          <w:szCs w:val="20"/>
        </w:rPr>
        <w:t>”)</w:t>
      </w:r>
      <w:r w:rsidRPr="00E75EC2">
        <w:rPr>
          <w:rFonts w:ascii="Arial" w:hAnsi="Arial" w:cs="Arial"/>
          <w:sz w:val="20"/>
          <w:szCs w:val="20"/>
        </w:rPr>
        <w:t xml:space="preserve"> has outlined in this written agreement the terms and conditions between Advocate Aurora Health and/or its Agent(s)</w:t>
      </w:r>
      <w:r w:rsidR="00FD4AB7" w:rsidRPr="00E75EC2">
        <w:rPr>
          <w:rFonts w:ascii="Arial" w:hAnsi="Arial" w:cs="Arial"/>
          <w:sz w:val="20"/>
          <w:szCs w:val="20"/>
        </w:rPr>
        <w:t>,</w:t>
      </w:r>
      <w:r w:rsidRPr="00E75EC2">
        <w:rPr>
          <w:rFonts w:ascii="Arial" w:hAnsi="Arial" w:cs="Arial"/>
          <w:sz w:val="20"/>
          <w:szCs w:val="20"/>
        </w:rPr>
        <w:t xml:space="preserve"> and the Company listed below (“</w:t>
      </w:r>
      <w:r w:rsidRPr="00E75EC2">
        <w:rPr>
          <w:rFonts w:ascii="Arial" w:hAnsi="Arial" w:cs="Arial"/>
          <w:b/>
          <w:bCs/>
          <w:sz w:val="20"/>
          <w:szCs w:val="20"/>
        </w:rPr>
        <w:t>Exhibitor</w:t>
      </w:r>
      <w:r w:rsidRPr="00E75EC2">
        <w:rPr>
          <w:rFonts w:ascii="Arial" w:hAnsi="Arial" w:cs="Arial"/>
          <w:sz w:val="20"/>
          <w:szCs w:val="20"/>
        </w:rPr>
        <w:t>”).</w:t>
      </w:r>
    </w:p>
    <w:p w14:paraId="672A6659" w14:textId="77777777" w:rsidR="00312149" w:rsidRPr="00E75EC2" w:rsidRDefault="00312149" w:rsidP="00312149">
      <w:pPr>
        <w:rPr>
          <w:rFonts w:ascii="Arial" w:hAnsi="Arial" w:cs="Arial"/>
          <w:sz w:val="20"/>
          <w:szCs w:val="20"/>
        </w:rPr>
      </w:pPr>
    </w:p>
    <w:p w14:paraId="4CE5F8D8" w14:textId="4F7CA75B" w:rsidR="00615355" w:rsidRPr="00E75EC2" w:rsidRDefault="00A775D4" w:rsidP="4AD3FEBC">
      <w:pPr>
        <w:spacing w:line="360" w:lineRule="auto"/>
        <w:rPr>
          <w:rFonts w:ascii="Arial" w:hAnsi="Arial" w:cs="Arial"/>
          <w:sz w:val="20"/>
          <w:szCs w:val="20"/>
          <w:u w:val="single"/>
        </w:rPr>
      </w:pPr>
      <w:r w:rsidRPr="00E75EC2">
        <w:rPr>
          <w:rFonts w:ascii="Arial" w:hAnsi="Arial" w:cs="Arial"/>
          <w:sz w:val="20"/>
          <w:szCs w:val="20"/>
          <w:u w:val="single"/>
        </w:rPr>
        <w:t xml:space="preserve">CME Activity: </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39AFAFF4"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Location</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Date: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61623990"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Exhibit Fee/exhibit space: $</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0A37501D" w14:textId="77777777" w:rsidR="00A775D4" w:rsidRPr="00E75EC2" w:rsidRDefault="00A775D4" w:rsidP="003603B3">
      <w:pPr>
        <w:rPr>
          <w:rFonts w:ascii="Arial" w:hAnsi="Arial" w:cs="Arial"/>
          <w:sz w:val="20"/>
          <w:szCs w:val="20"/>
          <w:u w:val="single"/>
        </w:rPr>
      </w:pPr>
    </w:p>
    <w:p w14:paraId="00C059FF" w14:textId="2E292B0D" w:rsidR="00A775D4" w:rsidRPr="00E75EC2" w:rsidRDefault="3DD8E27A" w:rsidP="3DD8E27A">
      <w:pPr>
        <w:spacing w:line="360" w:lineRule="auto"/>
        <w:rPr>
          <w:rFonts w:ascii="Arial" w:hAnsi="Arial" w:cs="Arial"/>
          <w:sz w:val="20"/>
          <w:szCs w:val="20"/>
          <w:u w:val="single"/>
        </w:rPr>
      </w:pPr>
      <w:r w:rsidRPr="00E75EC2">
        <w:rPr>
          <w:rFonts w:ascii="Arial" w:hAnsi="Arial" w:cs="Arial"/>
          <w:sz w:val="20"/>
          <w:szCs w:val="20"/>
          <w:u w:val="single"/>
        </w:rPr>
        <w:t>Advocate Aurora Health and/or its Agent(s):</w:t>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r w:rsidR="00A775D4" w:rsidRPr="00E75EC2">
        <w:rPr>
          <w:rFonts w:ascii="Arial" w:hAnsi="Arial" w:cs="Arial"/>
          <w:sz w:val="20"/>
          <w:szCs w:val="20"/>
        </w:rPr>
        <w:tab/>
      </w:r>
    </w:p>
    <w:p w14:paraId="7B6F25B4"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Contact Name: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49144F6D"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Contact Title: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3F1EB429"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Mailing Address:</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031E07A7"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City:</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State:</w:t>
      </w:r>
      <w:r w:rsidRPr="00E75EC2">
        <w:rPr>
          <w:rFonts w:ascii="Arial" w:hAnsi="Arial" w:cs="Arial"/>
          <w:sz w:val="20"/>
          <w:szCs w:val="20"/>
          <w:u w:val="single"/>
        </w:rPr>
        <w:tab/>
      </w:r>
      <w:r w:rsidRPr="00E75EC2">
        <w:rPr>
          <w:rFonts w:ascii="Arial" w:hAnsi="Arial" w:cs="Arial"/>
          <w:sz w:val="20"/>
          <w:szCs w:val="20"/>
          <w:u w:val="single"/>
        </w:rPr>
        <w:tab/>
        <w:t>Zip:</w:t>
      </w:r>
      <w:r w:rsidRPr="00E75EC2">
        <w:rPr>
          <w:rFonts w:ascii="Arial" w:hAnsi="Arial" w:cs="Arial"/>
          <w:sz w:val="20"/>
          <w:szCs w:val="20"/>
          <w:u w:val="single"/>
        </w:rPr>
        <w:tab/>
      </w:r>
      <w:r w:rsidRPr="00E75EC2">
        <w:rPr>
          <w:rFonts w:ascii="Arial" w:hAnsi="Arial" w:cs="Arial"/>
          <w:sz w:val="20"/>
          <w:szCs w:val="20"/>
          <w:u w:val="single"/>
        </w:rPr>
        <w:tab/>
      </w:r>
    </w:p>
    <w:p w14:paraId="4115C42D"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Phone: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Fax:</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Email:</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5DAB6C7B" w14:textId="77777777" w:rsidR="00A775D4" w:rsidRPr="00E75EC2" w:rsidRDefault="00A775D4" w:rsidP="003603B3">
      <w:pPr>
        <w:rPr>
          <w:rFonts w:ascii="Arial" w:hAnsi="Arial" w:cs="Arial"/>
          <w:sz w:val="20"/>
          <w:szCs w:val="20"/>
          <w:u w:val="single"/>
        </w:rPr>
      </w:pPr>
    </w:p>
    <w:p w14:paraId="51159FD9"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Company Name: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07872F34"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Contact Name: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13FA9F5D"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Mailing Address:</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41FF2A62"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City:</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State:</w:t>
      </w:r>
      <w:r w:rsidRPr="00E75EC2">
        <w:rPr>
          <w:rFonts w:ascii="Arial" w:hAnsi="Arial" w:cs="Arial"/>
          <w:sz w:val="20"/>
          <w:szCs w:val="20"/>
          <w:u w:val="single"/>
        </w:rPr>
        <w:tab/>
      </w:r>
      <w:r w:rsidRPr="00E75EC2">
        <w:rPr>
          <w:rFonts w:ascii="Arial" w:hAnsi="Arial" w:cs="Arial"/>
          <w:sz w:val="20"/>
          <w:szCs w:val="20"/>
          <w:u w:val="single"/>
        </w:rPr>
        <w:tab/>
        <w:t>Zip:</w:t>
      </w:r>
      <w:r w:rsidRPr="00E75EC2">
        <w:rPr>
          <w:rFonts w:ascii="Arial" w:hAnsi="Arial" w:cs="Arial"/>
          <w:sz w:val="20"/>
          <w:szCs w:val="20"/>
          <w:u w:val="single"/>
        </w:rPr>
        <w:tab/>
      </w:r>
      <w:r w:rsidRPr="00E75EC2">
        <w:rPr>
          <w:rFonts w:ascii="Arial" w:hAnsi="Arial" w:cs="Arial"/>
          <w:sz w:val="20"/>
          <w:szCs w:val="20"/>
          <w:u w:val="single"/>
        </w:rPr>
        <w:tab/>
      </w:r>
    </w:p>
    <w:p w14:paraId="2B417C54" w14:textId="77777777" w:rsidR="00A775D4" w:rsidRPr="00E75EC2" w:rsidRDefault="00A775D4" w:rsidP="00A775D4">
      <w:pPr>
        <w:spacing w:line="360" w:lineRule="auto"/>
        <w:rPr>
          <w:rFonts w:ascii="Arial" w:hAnsi="Arial" w:cs="Arial"/>
          <w:sz w:val="20"/>
          <w:szCs w:val="20"/>
          <w:u w:val="single"/>
        </w:rPr>
      </w:pPr>
      <w:r w:rsidRPr="00E75EC2">
        <w:rPr>
          <w:rFonts w:ascii="Arial" w:hAnsi="Arial" w:cs="Arial"/>
          <w:sz w:val="20"/>
          <w:szCs w:val="20"/>
          <w:u w:val="single"/>
        </w:rPr>
        <w:t>Phone: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Fax:</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Email:</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3763C128" w14:textId="77777777" w:rsidR="007F6FEB" w:rsidRPr="00E75EC2" w:rsidRDefault="007F6FEB" w:rsidP="00A775D4">
      <w:pPr>
        <w:spacing w:line="360" w:lineRule="auto"/>
        <w:rPr>
          <w:rFonts w:ascii="Arial" w:hAnsi="Arial" w:cs="Arial"/>
          <w:b/>
          <w:sz w:val="20"/>
          <w:szCs w:val="20"/>
        </w:rPr>
      </w:pPr>
    </w:p>
    <w:p w14:paraId="4DBC3C71" w14:textId="522A2F41" w:rsidR="00A775D4" w:rsidRPr="00E75EC2" w:rsidRDefault="00A775D4" w:rsidP="00A775D4">
      <w:pPr>
        <w:spacing w:line="360" w:lineRule="auto"/>
        <w:rPr>
          <w:rFonts w:ascii="Arial" w:hAnsi="Arial" w:cs="Arial"/>
          <w:b/>
          <w:sz w:val="20"/>
          <w:szCs w:val="20"/>
        </w:rPr>
      </w:pPr>
      <w:r w:rsidRPr="00E75EC2">
        <w:rPr>
          <w:rFonts w:ascii="Arial" w:hAnsi="Arial" w:cs="Arial"/>
          <w:b/>
          <w:sz w:val="20"/>
          <w:szCs w:val="20"/>
        </w:rPr>
        <w:t>Payment Options</w:t>
      </w:r>
    </w:p>
    <w:p w14:paraId="2EAA10D2" w14:textId="14D71D62" w:rsidR="00A775D4" w:rsidRPr="00E75EC2" w:rsidRDefault="00A775D4" w:rsidP="00F97987">
      <w:pPr>
        <w:rPr>
          <w:rFonts w:ascii="Arial" w:hAnsi="Arial" w:cs="Arial"/>
          <w:sz w:val="20"/>
          <w:szCs w:val="20"/>
          <w:u w:val="single"/>
        </w:rPr>
      </w:pPr>
      <w:r w:rsidRPr="00E75EC2">
        <w:rPr>
          <w:rFonts w:ascii="Arial" w:hAnsi="Arial" w:cs="Arial"/>
          <w:sz w:val="20"/>
          <w:szCs w:val="20"/>
        </w:rPr>
        <w:t xml:space="preserve">Total Amount: </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rPr>
        <w:t xml:space="preserve">  # of Exhibit Spaces Requested: </w:t>
      </w:r>
      <w:r w:rsidRPr="00E75EC2">
        <w:rPr>
          <w:rFonts w:ascii="Arial" w:hAnsi="Arial" w:cs="Arial"/>
          <w:sz w:val="20"/>
          <w:szCs w:val="20"/>
          <w:u w:val="single"/>
        </w:rPr>
        <w:tab/>
      </w:r>
      <w:r w:rsidRPr="00E75EC2">
        <w:rPr>
          <w:rFonts w:ascii="Arial" w:hAnsi="Arial" w:cs="Arial"/>
          <w:sz w:val="20"/>
          <w:szCs w:val="20"/>
          <w:u w:val="single"/>
        </w:rPr>
        <w:tab/>
      </w:r>
    </w:p>
    <w:p w14:paraId="63AD0E2C" w14:textId="7FA94A7B" w:rsidR="00A916CF" w:rsidRPr="00E75EC2" w:rsidRDefault="00A916CF" w:rsidP="00AC79FC">
      <w:pPr>
        <w:pStyle w:val="ListParagraph"/>
        <w:rPr>
          <w:rFonts w:ascii="Arial" w:hAnsi="Arial" w:cs="Arial"/>
          <w:sz w:val="20"/>
          <w:szCs w:val="20"/>
        </w:rPr>
      </w:pPr>
      <w:r w:rsidRPr="00E75EC2">
        <w:rPr>
          <w:rFonts w:ascii="Segoe UI Symbol" w:eastAsia="MS Gothic" w:hAnsi="Segoe UI Symbol" w:cs="Segoe UI Symbol"/>
          <w:sz w:val="20"/>
          <w:szCs w:val="20"/>
        </w:rPr>
        <w:t>☐</w:t>
      </w:r>
      <w:r w:rsidRPr="00E75EC2">
        <w:rPr>
          <w:rFonts w:ascii="Arial" w:eastAsia="MS Gothic" w:hAnsi="Arial" w:cs="Arial"/>
          <w:sz w:val="20"/>
          <w:szCs w:val="20"/>
        </w:rPr>
        <w:t xml:space="preserve">  </w:t>
      </w:r>
      <w:r w:rsidR="00AC79FC">
        <w:rPr>
          <w:rFonts w:ascii="Arial" w:eastAsia="MS Gothic" w:hAnsi="Arial" w:cs="Arial"/>
          <w:sz w:val="20"/>
          <w:szCs w:val="20"/>
        </w:rPr>
        <w:t>Credit card (contact CME Office at cme@aah.org)</w:t>
      </w:r>
      <w:r w:rsidRPr="00E75EC2">
        <w:rPr>
          <w:rFonts w:ascii="Arial" w:eastAsia="MS Gothic" w:hAnsi="Arial" w:cs="Arial"/>
          <w:sz w:val="20"/>
          <w:szCs w:val="20"/>
        </w:rPr>
        <w:tab/>
      </w:r>
      <w:r w:rsidRPr="00E75EC2">
        <w:rPr>
          <w:rFonts w:ascii="Arial" w:eastAsia="MS Gothic" w:hAnsi="Arial" w:cs="Arial"/>
          <w:sz w:val="20"/>
          <w:szCs w:val="20"/>
        </w:rPr>
        <w:tab/>
      </w:r>
      <w:r w:rsidRPr="00E75EC2">
        <w:rPr>
          <w:rFonts w:ascii="Arial" w:eastAsia="MS Gothic" w:hAnsi="Arial" w:cs="Arial"/>
          <w:sz w:val="20"/>
          <w:szCs w:val="20"/>
        </w:rPr>
        <w:tab/>
      </w:r>
    </w:p>
    <w:p w14:paraId="6A05A809" w14:textId="77777777" w:rsidR="00312149" w:rsidRPr="00E75EC2" w:rsidRDefault="00312149" w:rsidP="009B42AE">
      <w:pPr>
        <w:rPr>
          <w:rFonts w:ascii="Arial" w:hAnsi="Arial" w:cs="Arial"/>
          <w:b/>
          <w:sz w:val="20"/>
          <w:szCs w:val="20"/>
        </w:rPr>
      </w:pPr>
    </w:p>
    <w:p w14:paraId="60D0BDCF" w14:textId="77777777" w:rsidR="00F97987" w:rsidRPr="00E75EC2" w:rsidRDefault="00F97987" w:rsidP="39021774">
      <w:pPr>
        <w:spacing w:line="360" w:lineRule="auto"/>
        <w:rPr>
          <w:rFonts w:ascii="Arial" w:hAnsi="Arial" w:cs="Arial"/>
          <w:sz w:val="20"/>
          <w:szCs w:val="20"/>
        </w:rPr>
      </w:pPr>
      <w:r w:rsidRPr="39021774">
        <w:rPr>
          <w:rFonts w:ascii="Arial" w:hAnsi="Arial" w:cs="Arial"/>
          <w:b/>
          <w:bCs/>
          <w:sz w:val="20"/>
          <w:szCs w:val="20"/>
        </w:rPr>
        <w:t>We acknowledge and agree to the terms and conditions set forth in this agreement.</w:t>
      </w:r>
    </w:p>
    <w:p w14:paraId="3F6D6C16" w14:textId="77777777" w:rsidR="00F97987" w:rsidRPr="00E75EC2" w:rsidRDefault="00F97987" w:rsidP="39021774">
      <w:pPr>
        <w:spacing w:line="360" w:lineRule="auto"/>
        <w:rPr>
          <w:rFonts w:ascii="Arial" w:hAnsi="Arial" w:cs="Arial"/>
          <w:sz w:val="20"/>
          <w:szCs w:val="20"/>
          <w:u w:val="single"/>
        </w:rPr>
      </w:pPr>
      <w:r w:rsidRPr="00E75EC2">
        <w:rPr>
          <w:rFonts w:ascii="Arial" w:hAnsi="Arial" w:cs="Arial"/>
          <w:sz w:val="20"/>
          <w:szCs w:val="20"/>
          <w:u w:val="single"/>
        </w:rPr>
        <w:t>Signature: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71C20F3B" w14:textId="77777777" w:rsidR="00F97987" w:rsidRPr="00E75EC2" w:rsidRDefault="00F97987" w:rsidP="39021774">
      <w:pPr>
        <w:spacing w:line="360" w:lineRule="auto"/>
        <w:rPr>
          <w:rFonts w:ascii="Arial" w:hAnsi="Arial" w:cs="Arial"/>
          <w:sz w:val="20"/>
          <w:szCs w:val="20"/>
          <w:u w:val="single"/>
        </w:rPr>
      </w:pPr>
      <w:r w:rsidRPr="00E75EC2">
        <w:rPr>
          <w:rFonts w:ascii="Arial" w:hAnsi="Arial" w:cs="Arial"/>
          <w:sz w:val="20"/>
          <w:szCs w:val="20"/>
          <w:u w:val="single"/>
        </w:rPr>
        <w:t>Print Name:</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p>
    <w:p w14:paraId="6DE0E47B" w14:textId="607D5DF0" w:rsidR="00A775D4" w:rsidRPr="00E75EC2" w:rsidRDefault="00F97987" w:rsidP="39021774">
      <w:pPr>
        <w:spacing w:line="360" w:lineRule="auto"/>
        <w:rPr>
          <w:rFonts w:ascii="Arial" w:hAnsi="Arial" w:cs="Arial"/>
          <w:sz w:val="20"/>
          <w:szCs w:val="20"/>
          <w:u w:val="single"/>
        </w:rPr>
      </w:pPr>
      <w:r w:rsidRPr="00E75EC2">
        <w:rPr>
          <w:rFonts w:ascii="Arial" w:hAnsi="Arial" w:cs="Arial"/>
          <w:sz w:val="20"/>
          <w:szCs w:val="20"/>
          <w:u w:val="single"/>
        </w:rPr>
        <w:t>Title:</w:t>
      </w:r>
      <w:r w:rsidR="745B4365" w:rsidRPr="00E75EC2">
        <w:rPr>
          <w:rFonts w:ascii="Arial" w:hAnsi="Arial" w:cs="Arial"/>
          <w:sz w:val="20"/>
          <w:szCs w:val="20"/>
          <w:u w:val="single"/>
        </w:rPr>
        <w:t xml:space="preserve">                                            </w:t>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r>
      <w:r w:rsidRPr="00E75EC2">
        <w:rPr>
          <w:rFonts w:ascii="Arial" w:hAnsi="Arial" w:cs="Arial"/>
          <w:sz w:val="20"/>
          <w:szCs w:val="20"/>
          <w:u w:val="single"/>
        </w:rPr>
        <w:tab/>
        <w:t>Date:</w:t>
      </w:r>
      <w:r w:rsidRPr="00E75EC2">
        <w:rPr>
          <w:rFonts w:ascii="Arial" w:hAnsi="Arial" w:cs="Arial"/>
          <w:sz w:val="20"/>
          <w:szCs w:val="20"/>
          <w:u w:val="single"/>
        </w:rPr>
        <w:tab/>
      </w:r>
      <w:r w:rsidRPr="00E75EC2">
        <w:rPr>
          <w:rFonts w:ascii="Arial" w:hAnsi="Arial" w:cs="Arial"/>
          <w:sz w:val="20"/>
          <w:szCs w:val="20"/>
          <w:u w:val="single"/>
        </w:rPr>
        <w:tab/>
      </w:r>
    </w:p>
    <w:p w14:paraId="3BF1738A" w14:textId="77777777" w:rsidR="00AC79FC" w:rsidRDefault="00AC79FC">
      <w:pPr>
        <w:spacing w:after="200" w:line="276" w:lineRule="auto"/>
        <w:rPr>
          <w:rFonts w:ascii="Arial" w:hAnsi="Arial" w:cs="Arial"/>
          <w:b/>
          <w:sz w:val="20"/>
          <w:szCs w:val="20"/>
        </w:rPr>
      </w:pPr>
      <w:r>
        <w:rPr>
          <w:rFonts w:ascii="Arial" w:hAnsi="Arial" w:cs="Arial"/>
          <w:b/>
          <w:sz w:val="20"/>
          <w:szCs w:val="20"/>
        </w:rPr>
        <w:br w:type="page"/>
      </w:r>
    </w:p>
    <w:p w14:paraId="62C96EED" w14:textId="094BCC83" w:rsidR="00014743" w:rsidRPr="00E75EC2" w:rsidRDefault="00014743" w:rsidP="008F5AB2">
      <w:pPr>
        <w:jc w:val="center"/>
        <w:rPr>
          <w:rFonts w:ascii="Arial" w:hAnsi="Arial" w:cs="Arial"/>
          <w:sz w:val="20"/>
          <w:szCs w:val="20"/>
        </w:rPr>
      </w:pPr>
      <w:r w:rsidRPr="00E75EC2">
        <w:rPr>
          <w:rFonts w:ascii="Arial" w:hAnsi="Arial" w:cs="Arial"/>
          <w:b/>
          <w:sz w:val="20"/>
          <w:szCs w:val="20"/>
        </w:rPr>
        <w:lastRenderedPageBreak/>
        <w:t>Terms and Conditions of Agreement</w:t>
      </w:r>
    </w:p>
    <w:p w14:paraId="5A39BBE3" w14:textId="77777777" w:rsidR="00014743" w:rsidRPr="00E75EC2" w:rsidRDefault="00014743" w:rsidP="00014743">
      <w:pPr>
        <w:rPr>
          <w:rFonts w:ascii="Arial" w:hAnsi="Arial" w:cs="Arial"/>
          <w:sz w:val="20"/>
          <w:szCs w:val="20"/>
        </w:rPr>
      </w:pPr>
    </w:p>
    <w:p w14:paraId="310D601B" w14:textId="08F5EEA1" w:rsidR="00014743" w:rsidRPr="00E75EC2" w:rsidRDefault="00014743" w:rsidP="00086627">
      <w:pPr>
        <w:rPr>
          <w:rFonts w:ascii="Arial" w:hAnsi="Arial" w:cs="Arial"/>
          <w:sz w:val="20"/>
          <w:szCs w:val="20"/>
        </w:rPr>
      </w:pPr>
      <w:r w:rsidRPr="00E75EC2">
        <w:rPr>
          <w:rFonts w:ascii="Arial" w:hAnsi="Arial" w:cs="Arial"/>
          <w:sz w:val="20"/>
          <w:szCs w:val="20"/>
        </w:rPr>
        <w:t xml:space="preserve">Arrangement for commercial exhibit </w:t>
      </w:r>
      <w:r w:rsidR="00D45FD1" w:rsidRPr="00E75EC2">
        <w:rPr>
          <w:rFonts w:ascii="Arial" w:hAnsi="Arial" w:cs="Arial"/>
          <w:sz w:val="20"/>
          <w:szCs w:val="20"/>
        </w:rPr>
        <w:t xml:space="preserve">may </w:t>
      </w:r>
      <w:r w:rsidRPr="00E75EC2">
        <w:rPr>
          <w:rFonts w:ascii="Arial" w:hAnsi="Arial" w:cs="Arial"/>
          <w:sz w:val="20"/>
          <w:szCs w:val="20"/>
        </w:rPr>
        <w:t>not influence planning or interfere with the presentation</w:t>
      </w:r>
      <w:r w:rsidR="00D45FD1" w:rsidRPr="00E75EC2">
        <w:rPr>
          <w:rFonts w:ascii="Arial" w:hAnsi="Arial" w:cs="Arial"/>
          <w:sz w:val="20"/>
          <w:szCs w:val="20"/>
        </w:rPr>
        <w:t xml:space="preserve"> of the CME activity. The arrangement for commercial exhibit</w:t>
      </w:r>
      <w:r w:rsidRPr="00E75EC2">
        <w:rPr>
          <w:rFonts w:ascii="Arial" w:hAnsi="Arial" w:cs="Arial"/>
          <w:sz w:val="20"/>
          <w:szCs w:val="20"/>
        </w:rPr>
        <w:t xml:space="preserve"> must be a separate business transaction</w:t>
      </w:r>
      <w:r w:rsidR="00D45FD1" w:rsidRPr="00E75EC2">
        <w:rPr>
          <w:rFonts w:ascii="Arial" w:hAnsi="Arial" w:cs="Arial"/>
          <w:sz w:val="20"/>
          <w:szCs w:val="20"/>
        </w:rPr>
        <w:t xml:space="preserve"> and may</w:t>
      </w:r>
      <w:r w:rsidRPr="00E75EC2">
        <w:rPr>
          <w:rFonts w:ascii="Arial" w:hAnsi="Arial" w:cs="Arial"/>
          <w:sz w:val="20"/>
          <w:szCs w:val="20"/>
        </w:rPr>
        <w:t xml:space="preserve"> not</w:t>
      </w:r>
      <w:r w:rsidR="00D45FD1" w:rsidRPr="00E75EC2">
        <w:rPr>
          <w:rFonts w:ascii="Arial" w:hAnsi="Arial" w:cs="Arial"/>
          <w:sz w:val="20"/>
          <w:szCs w:val="20"/>
        </w:rPr>
        <w:t xml:space="preserve"> be</w:t>
      </w:r>
      <w:r w:rsidRPr="00E75EC2">
        <w:rPr>
          <w:rFonts w:ascii="Arial" w:hAnsi="Arial" w:cs="Arial"/>
          <w:sz w:val="20"/>
          <w:szCs w:val="20"/>
        </w:rPr>
        <w:t xml:space="preserve"> a condition of the provision of commercial support for the CME activity.</w:t>
      </w:r>
    </w:p>
    <w:p w14:paraId="41C8F396" w14:textId="77777777" w:rsidR="00014743" w:rsidRPr="00E75EC2" w:rsidRDefault="00014743" w:rsidP="00086627">
      <w:pPr>
        <w:rPr>
          <w:rFonts w:ascii="Arial" w:hAnsi="Arial" w:cs="Arial"/>
          <w:sz w:val="20"/>
          <w:szCs w:val="20"/>
        </w:rPr>
      </w:pPr>
    </w:p>
    <w:p w14:paraId="478B0CF1" w14:textId="0F14D8B0" w:rsidR="00014743" w:rsidRPr="00E75EC2" w:rsidRDefault="3DD8E27A" w:rsidP="3DD8E27A">
      <w:pPr>
        <w:rPr>
          <w:rFonts w:ascii="Arial" w:hAnsi="Arial" w:cs="Arial"/>
          <w:sz w:val="20"/>
          <w:szCs w:val="20"/>
        </w:rPr>
      </w:pPr>
      <w:r w:rsidRPr="00E75EC2">
        <w:rPr>
          <w:rFonts w:ascii="Arial" w:hAnsi="Arial" w:cs="Arial"/>
          <w:sz w:val="20"/>
          <w:szCs w:val="20"/>
        </w:rPr>
        <w:t>Display of products and services does NOT constitute or imply an endorsement by Advocate Aurora</w:t>
      </w:r>
      <w:r w:rsidR="00FD4AB7" w:rsidRPr="00E75EC2">
        <w:rPr>
          <w:rFonts w:ascii="Arial" w:hAnsi="Arial" w:cs="Arial"/>
          <w:sz w:val="20"/>
          <w:szCs w:val="20"/>
        </w:rPr>
        <w:t xml:space="preserve"> Health</w:t>
      </w:r>
      <w:r w:rsidRPr="00E75EC2">
        <w:rPr>
          <w:rFonts w:ascii="Arial" w:hAnsi="Arial" w:cs="Arial"/>
          <w:sz w:val="20"/>
          <w:szCs w:val="20"/>
        </w:rPr>
        <w:t>.</w:t>
      </w:r>
    </w:p>
    <w:p w14:paraId="72A3D3EC" w14:textId="77777777" w:rsidR="00D83F87" w:rsidRPr="00E75EC2" w:rsidRDefault="00D83F87" w:rsidP="00086627">
      <w:pPr>
        <w:rPr>
          <w:rFonts w:ascii="Arial" w:hAnsi="Arial" w:cs="Arial"/>
          <w:sz w:val="20"/>
          <w:szCs w:val="20"/>
        </w:rPr>
      </w:pPr>
    </w:p>
    <w:p w14:paraId="70EA866E" w14:textId="2EBA235D" w:rsidR="00D83F87" w:rsidRPr="00E75EC2" w:rsidRDefault="3DD8E27A" w:rsidP="3DD8E27A">
      <w:pPr>
        <w:rPr>
          <w:rFonts w:ascii="Arial" w:hAnsi="Arial" w:cs="Arial"/>
          <w:sz w:val="20"/>
          <w:szCs w:val="20"/>
        </w:rPr>
      </w:pPr>
      <w:r w:rsidRPr="00E75EC2">
        <w:rPr>
          <w:rFonts w:ascii="Arial" w:hAnsi="Arial" w:cs="Arial"/>
          <w:sz w:val="20"/>
          <w:szCs w:val="20"/>
        </w:rPr>
        <w:t xml:space="preserve">Exhibitor may not claim or suggest that Advocate Aurora </w:t>
      </w:r>
      <w:r w:rsidR="00FD4AB7" w:rsidRPr="00E75EC2">
        <w:rPr>
          <w:rFonts w:ascii="Arial" w:hAnsi="Arial" w:cs="Arial"/>
          <w:sz w:val="20"/>
          <w:szCs w:val="20"/>
        </w:rPr>
        <w:t xml:space="preserve">Health </w:t>
      </w:r>
      <w:r w:rsidRPr="00E75EC2">
        <w:rPr>
          <w:rFonts w:ascii="Arial" w:hAnsi="Arial" w:cs="Arial"/>
          <w:sz w:val="20"/>
          <w:szCs w:val="20"/>
        </w:rPr>
        <w:t>endorses their product or services without a specific written agreement.</w:t>
      </w:r>
    </w:p>
    <w:p w14:paraId="0D0B940D" w14:textId="77777777" w:rsidR="00D83F87" w:rsidRPr="00E75EC2" w:rsidRDefault="00D83F87" w:rsidP="00086627">
      <w:pPr>
        <w:rPr>
          <w:rFonts w:ascii="Arial" w:hAnsi="Arial" w:cs="Arial"/>
          <w:sz w:val="20"/>
          <w:szCs w:val="20"/>
        </w:rPr>
      </w:pPr>
    </w:p>
    <w:p w14:paraId="24E37035" w14:textId="0669C8DC" w:rsidR="00D83F87" w:rsidRDefault="3DD8E27A" w:rsidP="3DD8E27A">
      <w:pPr>
        <w:rPr>
          <w:rFonts w:ascii="Arial" w:hAnsi="Arial" w:cs="Arial"/>
          <w:sz w:val="20"/>
          <w:szCs w:val="20"/>
        </w:rPr>
      </w:pPr>
      <w:r w:rsidRPr="00E75EC2">
        <w:rPr>
          <w:rFonts w:ascii="Arial" w:hAnsi="Arial" w:cs="Arial"/>
          <w:sz w:val="20"/>
          <w:szCs w:val="20"/>
        </w:rPr>
        <w:t>Compliance with these terms and conditions is mandatory for all exhibitors and is the sole responsibility of Exhibitor.</w:t>
      </w:r>
    </w:p>
    <w:p w14:paraId="234B538D" w14:textId="77777777" w:rsidR="00DF3360" w:rsidRPr="00E75EC2" w:rsidRDefault="00DF3360" w:rsidP="3DD8E27A">
      <w:pPr>
        <w:rPr>
          <w:rFonts w:ascii="Arial" w:hAnsi="Arial" w:cs="Arial"/>
          <w:sz w:val="20"/>
          <w:szCs w:val="20"/>
        </w:rPr>
      </w:pPr>
    </w:p>
    <w:p w14:paraId="0E27B00A" w14:textId="77777777" w:rsidR="00D83F87" w:rsidRPr="00E75EC2" w:rsidRDefault="00D83F87" w:rsidP="00086627">
      <w:pPr>
        <w:rPr>
          <w:rFonts w:ascii="Arial" w:hAnsi="Arial" w:cs="Arial"/>
          <w:sz w:val="20"/>
          <w:szCs w:val="20"/>
        </w:rPr>
      </w:pPr>
    </w:p>
    <w:p w14:paraId="3372D98B" w14:textId="0A47F31B" w:rsidR="00D83F87" w:rsidRPr="00166788" w:rsidRDefault="00D83F87"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Payment</w:t>
      </w:r>
    </w:p>
    <w:p w14:paraId="5FF93739" w14:textId="137DB957" w:rsidR="00D83F87"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Full payment of the exhibitor fee must be submitted to Advocate Aurora </w:t>
      </w:r>
      <w:r w:rsidR="00FD4AB7" w:rsidRPr="00166788">
        <w:rPr>
          <w:rFonts w:ascii="Arial" w:hAnsi="Arial" w:cs="Arial"/>
          <w:sz w:val="20"/>
          <w:szCs w:val="20"/>
        </w:rPr>
        <w:t xml:space="preserve">Health </w:t>
      </w:r>
      <w:r w:rsidRPr="00166788">
        <w:rPr>
          <w:rFonts w:ascii="Arial" w:hAnsi="Arial" w:cs="Arial"/>
          <w:sz w:val="20"/>
          <w:szCs w:val="20"/>
        </w:rPr>
        <w:t>with the signed Agreement for Exhibits prior to meeting to qualify for exhibit</w:t>
      </w:r>
      <w:r w:rsidR="00C167F6">
        <w:rPr>
          <w:rFonts w:ascii="Arial" w:hAnsi="Arial" w:cs="Arial"/>
          <w:sz w:val="20"/>
          <w:szCs w:val="20"/>
        </w:rPr>
        <w:t>ion</w:t>
      </w:r>
      <w:r w:rsidRPr="00166788">
        <w:rPr>
          <w:rFonts w:ascii="Arial" w:hAnsi="Arial" w:cs="Arial"/>
          <w:sz w:val="20"/>
          <w:szCs w:val="20"/>
        </w:rPr>
        <w:t>.</w:t>
      </w:r>
      <w:r w:rsidR="00046AFF" w:rsidRPr="00166788">
        <w:rPr>
          <w:rFonts w:ascii="Arial" w:hAnsi="Arial" w:cs="Arial"/>
          <w:sz w:val="20"/>
          <w:szCs w:val="20"/>
        </w:rPr>
        <w:t xml:space="preserve"> </w:t>
      </w:r>
      <w:r w:rsidR="00C167F6">
        <w:rPr>
          <w:rFonts w:ascii="Arial" w:hAnsi="Arial" w:cs="Arial"/>
          <w:sz w:val="20"/>
          <w:szCs w:val="20"/>
        </w:rPr>
        <w:t>Exhibit</w:t>
      </w:r>
      <w:r w:rsidR="00C167F6" w:rsidRPr="00166788">
        <w:rPr>
          <w:rFonts w:ascii="Arial" w:hAnsi="Arial" w:cs="Arial"/>
          <w:sz w:val="20"/>
          <w:szCs w:val="20"/>
        </w:rPr>
        <w:t xml:space="preserve"> </w:t>
      </w:r>
      <w:r w:rsidR="00046AFF" w:rsidRPr="00166788">
        <w:rPr>
          <w:rFonts w:ascii="Arial" w:hAnsi="Arial" w:cs="Arial"/>
          <w:sz w:val="20"/>
          <w:szCs w:val="20"/>
        </w:rPr>
        <w:t xml:space="preserve">is not reserved until payment is received. </w:t>
      </w:r>
    </w:p>
    <w:p w14:paraId="60061E4C" w14:textId="77777777" w:rsidR="00D83F87" w:rsidRPr="00E75EC2" w:rsidRDefault="00D83F87" w:rsidP="00166788">
      <w:pPr>
        <w:ind w:hanging="720"/>
        <w:rPr>
          <w:rFonts w:ascii="Arial" w:hAnsi="Arial" w:cs="Arial"/>
          <w:sz w:val="20"/>
          <w:szCs w:val="20"/>
        </w:rPr>
      </w:pPr>
    </w:p>
    <w:p w14:paraId="5BF1797B" w14:textId="6B5E36A3" w:rsidR="00D83F87" w:rsidRPr="00166788" w:rsidRDefault="00D83F87"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Cancellations</w:t>
      </w:r>
      <w:r w:rsidR="00046AFF" w:rsidRPr="00166788">
        <w:rPr>
          <w:rFonts w:ascii="Arial" w:hAnsi="Arial" w:cs="Arial"/>
          <w:b/>
          <w:sz w:val="20"/>
          <w:szCs w:val="20"/>
        </w:rPr>
        <w:t xml:space="preserve"> by Exhibitor</w:t>
      </w:r>
    </w:p>
    <w:p w14:paraId="020D162D" w14:textId="41AEC096" w:rsidR="00046AFF" w:rsidRPr="00166788" w:rsidRDefault="00046AFF" w:rsidP="00166788">
      <w:pPr>
        <w:pStyle w:val="ListParagraph"/>
        <w:numPr>
          <w:ilvl w:val="1"/>
          <w:numId w:val="3"/>
        </w:numPr>
        <w:ind w:left="1440" w:hanging="720"/>
        <w:rPr>
          <w:rFonts w:ascii="Arial" w:hAnsi="Arial" w:cs="Arial"/>
          <w:snapToGrid w:val="0"/>
          <w:sz w:val="20"/>
          <w:szCs w:val="20"/>
        </w:rPr>
      </w:pPr>
      <w:r w:rsidRPr="00166788">
        <w:rPr>
          <w:rFonts w:ascii="Arial" w:hAnsi="Arial" w:cs="Arial"/>
          <w:snapToGrid w:val="0"/>
          <w:sz w:val="20"/>
          <w:szCs w:val="20"/>
        </w:rPr>
        <w:t xml:space="preserve">To receive a refund for the exhibit fee, cancellation must be made in writing and sent by mail or e-mail to </w:t>
      </w:r>
      <w:r w:rsidRPr="00166788">
        <w:rPr>
          <w:rFonts w:ascii="Arial" w:hAnsi="Arial" w:cs="Arial"/>
          <w:b/>
          <w:i/>
          <w:snapToGrid w:val="0"/>
          <w:sz w:val="20"/>
          <w:szCs w:val="20"/>
        </w:rPr>
        <w:t>&lt;insert contact person name, address, phone, e-mail&gt;</w:t>
      </w:r>
      <w:r w:rsidRPr="00166788">
        <w:rPr>
          <w:rFonts w:ascii="Arial" w:hAnsi="Arial" w:cs="Arial"/>
          <w:snapToGrid w:val="0"/>
          <w:sz w:val="20"/>
          <w:szCs w:val="20"/>
        </w:rPr>
        <w:t xml:space="preserve">. An administrative charge of </w:t>
      </w:r>
      <w:r w:rsidRPr="00166788">
        <w:rPr>
          <w:rFonts w:ascii="Arial" w:hAnsi="Arial" w:cs="Arial"/>
          <w:b/>
          <w:snapToGrid w:val="0"/>
          <w:sz w:val="20"/>
          <w:szCs w:val="20"/>
        </w:rPr>
        <w:t xml:space="preserve">$&lt;insert amount&gt; </w:t>
      </w:r>
      <w:r w:rsidRPr="00166788">
        <w:rPr>
          <w:rFonts w:ascii="Arial" w:hAnsi="Arial" w:cs="Arial"/>
          <w:snapToGrid w:val="0"/>
          <w:sz w:val="20"/>
          <w:szCs w:val="20"/>
        </w:rPr>
        <w:t xml:space="preserve">is assessed for any cancellation received by </w:t>
      </w:r>
      <w:r w:rsidRPr="00166788">
        <w:rPr>
          <w:rFonts w:ascii="Arial" w:hAnsi="Arial" w:cs="Arial"/>
          <w:b/>
          <w:i/>
          <w:snapToGrid w:val="0"/>
          <w:sz w:val="20"/>
          <w:szCs w:val="20"/>
        </w:rPr>
        <w:t xml:space="preserve">&lt;insert timeline, </w:t>
      </w:r>
      <w:r w:rsidRPr="00166788">
        <w:rPr>
          <w:rFonts w:ascii="Arial" w:hAnsi="Arial" w:cs="Arial"/>
          <w:i/>
          <w:snapToGrid w:val="0"/>
          <w:sz w:val="20"/>
          <w:szCs w:val="20"/>
        </w:rPr>
        <w:t>example:5:00 pm, Friday, December 7, 2001</w:t>
      </w:r>
      <w:r w:rsidRPr="00166788">
        <w:rPr>
          <w:rFonts w:ascii="Arial" w:hAnsi="Arial" w:cs="Arial"/>
          <w:b/>
          <w:i/>
          <w:snapToGrid w:val="0"/>
          <w:sz w:val="20"/>
          <w:szCs w:val="20"/>
        </w:rPr>
        <w:t>&gt;</w:t>
      </w:r>
      <w:r w:rsidRPr="00166788">
        <w:rPr>
          <w:rFonts w:ascii="Arial" w:hAnsi="Arial" w:cs="Arial"/>
          <w:snapToGrid w:val="0"/>
          <w:sz w:val="20"/>
          <w:szCs w:val="20"/>
        </w:rPr>
        <w:t>. No refunds will be issued for cancellations received after that date.</w:t>
      </w:r>
    </w:p>
    <w:p w14:paraId="681F17B3" w14:textId="0BDD2CBC" w:rsidR="00046AFF" w:rsidRPr="00E75EC2" w:rsidRDefault="00046AFF" w:rsidP="00166788">
      <w:pPr>
        <w:ind w:hanging="720"/>
        <w:rPr>
          <w:rFonts w:ascii="Arial" w:hAnsi="Arial" w:cs="Arial"/>
          <w:snapToGrid w:val="0"/>
          <w:sz w:val="20"/>
          <w:szCs w:val="20"/>
        </w:rPr>
      </w:pPr>
    </w:p>
    <w:p w14:paraId="3F09E1B1" w14:textId="18630C52" w:rsidR="00046AFF" w:rsidRPr="00166788" w:rsidRDefault="00046AFF" w:rsidP="00166788">
      <w:pPr>
        <w:pStyle w:val="ListParagraph"/>
        <w:numPr>
          <w:ilvl w:val="0"/>
          <w:numId w:val="3"/>
        </w:numPr>
        <w:ind w:hanging="720"/>
        <w:rPr>
          <w:rFonts w:ascii="Arial" w:hAnsi="Arial" w:cs="Arial"/>
          <w:b/>
          <w:bCs/>
          <w:snapToGrid w:val="0"/>
          <w:sz w:val="20"/>
          <w:szCs w:val="20"/>
        </w:rPr>
      </w:pPr>
      <w:r w:rsidRPr="00166788">
        <w:rPr>
          <w:rFonts w:ascii="Arial" w:hAnsi="Arial" w:cs="Arial"/>
          <w:b/>
          <w:bCs/>
          <w:snapToGrid w:val="0"/>
          <w:sz w:val="20"/>
          <w:szCs w:val="20"/>
        </w:rPr>
        <w:t>Cancellations by Advocate Aurora Health</w:t>
      </w:r>
    </w:p>
    <w:p w14:paraId="328E77F6" w14:textId="6A73545B" w:rsidR="00046AFF" w:rsidRPr="00166788" w:rsidRDefault="00046AFF" w:rsidP="00166788">
      <w:pPr>
        <w:pStyle w:val="ListParagraph"/>
        <w:numPr>
          <w:ilvl w:val="1"/>
          <w:numId w:val="3"/>
        </w:numPr>
        <w:ind w:left="1440" w:hanging="720"/>
        <w:rPr>
          <w:rFonts w:ascii="Arial" w:hAnsi="Arial" w:cs="Arial"/>
          <w:snapToGrid w:val="0"/>
          <w:sz w:val="20"/>
          <w:szCs w:val="20"/>
        </w:rPr>
      </w:pPr>
      <w:r w:rsidRPr="00166788">
        <w:rPr>
          <w:rFonts w:ascii="Arial" w:hAnsi="Arial" w:cs="Arial"/>
          <w:snapToGrid w:val="0"/>
          <w:sz w:val="20"/>
          <w:szCs w:val="20"/>
        </w:rPr>
        <w:t>In the event that Advocate Aurora Health must cancel due to disasters, governmental regulations, other reasons beyond Advocate Aurora Health’s reasonable control or other causes that would prevent its scheduled opening or continuation, then this agreement will be terminated. Advocate Aurora Health will determine an equitable basis for the refund of a portion of the exhibit fee and/or additional representative fees, after consideration of expenditures and commitments made.</w:t>
      </w:r>
    </w:p>
    <w:p w14:paraId="44EAFD9C" w14:textId="77777777" w:rsidR="00D83F87" w:rsidRPr="00E75EC2" w:rsidRDefault="00D83F87" w:rsidP="00166788">
      <w:pPr>
        <w:ind w:hanging="720"/>
        <w:rPr>
          <w:rFonts w:ascii="Arial" w:hAnsi="Arial" w:cs="Arial"/>
          <w:sz w:val="20"/>
          <w:szCs w:val="20"/>
        </w:rPr>
      </w:pPr>
    </w:p>
    <w:p w14:paraId="4850D563" w14:textId="5F5DD794" w:rsidR="00D83F87" w:rsidRPr="00166788" w:rsidRDefault="00D83F87"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 xml:space="preserve">Assignment of </w:t>
      </w:r>
      <w:r w:rsidR="00C167F6">
        <w:rPr>
          <w:rFonts w:ascii="Arial" w:hAnsi="Arial" w:cs="Arial"/>
          <w:b/>
          <w:sz w:val="20"/>
          <w:szCs w:val="20"/>
        </w:rPr>
        <w:t xml:space="preserve">Virtual </w:t>
      </w:r>
      <w:r w:rsidRPr="00166788">
        <w:rPr>
          <w:rFonts w:ascii="Arial" w:hAnsi="Arial" w:cs="Arial"/>
          <w:b/>
          <w:sz w:val="20"/>
          <w:szCs w:val="20"/>
        </w:rPr>
        <w:t>Space</w:t>
      </w:r>
    </w:p>
    <w:p w14:paraId="7822623B" w14:textId="25254FE7" w:rsidR="00D83F87"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Advocate Aurora </w:t>
      </w:r>
      <w:r w:rsidR="00FD4AB7" w:rsidRPr="00166788">
        <w:rPr>
          <w:rFonts w:ascii="Arial" w:hAnsi="Arial" w:cs="Arial"/>
          <w:sz w:val="20"/>
          <w:szCs w:val="20"/>
        </w:rPr>
        <w:t xml:space="preserve">Health </w:t>
      </w:r>
      <w:r w:rsidRPr="00166788">
        <w:rPr>
          <w:rFonts w:ascii="Arial" w:hAnsi="Arial" w:cs="Arial"/>
          <w:sz w:val="20"/>
          <w:szCs w:val="20"/>
        </w:rPr>
        <w:t xml:space="preserve">will assign </w:t>
      </w:r>
      <w:r w:rsidR="00C167F6">
        <w:rPr>
          <w:rFonts w:ascii="Arial" w:hAnsi="Arial" w:cs="Arial"/>
          <w:sz w:val="20"/>
          <w:szCs w:val="20"/>
        </w:rPr>
        <w:t xml:space="preserve">virtual </w:t>
      </w:r>
      <w:r w:rsidRPr="00166788">
        <w:rPr>
          <w:rFonts w:ascii="Arial" w:hAnsi="Arial" w:cs="Arial"/>
          <w:sz w:val="20"/>
          <w:szCs w:val="20"/>
        </w:rPr>
        <w:t>exhibit space to Exhibitor upon receipt of the signed Agreement for Exhibits and full payment.</w:t>
      </w:r>
    </w:p>
    <w:p w14:paraId="4B94D5A5" w14:textId="77777777" w:rsidR="000A7BAF" w:rsidRPr="00E75EC2" w:rsidRDefault="000A7BAF" w:rsidP="00166788">
      <w:pPr>
        <w:ind w:hanging="720"/>
        <w:rPr>
          <w:rFonts w:ascii="Arial" w:hAnsi="Arial" w:cs="Arial"/>
          <w:sz w:val="20"/>
          <w:szCs w:val="20"/>
        </w:rPr>
      </w:pPr>
    </w:p>
    <w:p w14:paraId="23FA56A2" w14:textId="1EADCB93" w:rsidR="000A7BAF" w:rsidRPr="00166788" w:rsidRDefault="000A7BAF"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 xml:space="preserve">Use of </w:t>
      </w:r>
      <w:r w:rsidR="00C167F6">
        <w:rPr>
          <w:rFonts w:ascii="Arial" w:hAnsi="Arial" w:cs="Arial"/>
          <w:b/>
          <w:sz w:val="20"/>
          <w:szCs w:val="20"/>
        </w:rPr>
        <w:t xml:space="preserve">Virtual </w:t>
      </w:r>
      <w:r w:rsidRPr="00166788">
        <w:rPr>
          <w:rFonts w:ascii="Arial" w:hAnsi="Arial" w:cs="Arial"/>
          <w:b/>
          <w:sz w:val="20"/>
          <w:szCs w:val="20"/>
        </w:rPr>
        <w:t>Space</w:t>
      </w:r>
    </w:p>
    <w:p w14:paraId="103BA675" w14:textId="6EC53EA4" w:rsidR="00046AFF" w:rsidRPr="00166788" w:rsidRDefault="00046AFF"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All exhibits</w:t>
      </w:r>
      <w:r w:rsidR="00C167F6">
        <w:rPr>
          <w:rFonts w:ascii="Arial" w:hAnsi="Arial" w:cs="Arial"/>
          <w:sz w:val="20"/>
          <w:szCs w:val="20"/>
        </w:rPr>
        <w:t xml:space="preserve"> and exhibit materials</w:t>
      </w:r>
      <w:r w:rsidRPr="00166788">
        <w:rPr>
          <w:rFonts w:ascii="Arial" w:hAnsi="Arial" w:cs="Arial"/>
          <w:sz w:val="20"/>
          <w:szCs w:val="20"/>
        </w:rPr>
        <w:t xml:space="preserve"> will be reviewed. Advocate Aurora Health may require removal of an exhibit unrelated to the medical field, unprofessional in nature, or inappropriate in any way as determined by Advocate Aurora Health and/or its </w:t>
      </w:r>
      <w:r w:rsidR="00B9129E" w:rsidRPr="00166788">
        <w:rPr>
          <w:rFonts w:ascii="Arial" w:hAnsi="Arial" w:cs="Arial"/>
          <w:sz w:val="20"/>
          <w:szCs w:val="20"/>
        </w:rPr>
        <w:t>agents</w:t>
      </w:r>
      <w:r w:rsidRPr="00166788">
        <w:rPr>
          <w:rFonts w:ascii="Arial" w:hAnsi="Arial" w:cs="Arial"/>
          <w:sz w:val="20"/>
          <w:szCs w:val="20"/>
        </w:rPr>
        <w:t xml:space="preserve"> and its sole discretion.</w:t>
      </w:r>
    </w:p>
    <w:p w14:paraId="2789F725" w14:textId="77777777" w:rsidR="00046AFF" w:rsidRPr="00E75EC2" w:rsidRDefault="00046AFF" w:rsidP="00166788">
      <w:pPr>
        <w:ind w:left="1440" w:hanging="720"/>
        <w:rPr>
          <w:rFonts w:ascii="Arial" w:hAnsi="Arial" w:cs="Arial"/>
          <w:sz w:val="20"/>
          <w:szCs w:val="20"/>
        </w:rPr>
      </w:pPr>
    </w:p>
    <w:p w14:paraId="1F62533E" w14:textId="3CC29785" w:rsidR="000A7BAF" w:rsidRPr="00166788"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Advocate Aurora </w:t>
      </w:r>
      <w:r w:rsidR="00FD4AB7" w:rsidRPr="00166788">
        <w:rPr>
          <w:rFonts w:ascii="Arial" w:hAnsi="Arial" w:cs="Arial"/>
          <w:sz w:val="20"/>
          <w:szCs w:val="20"/>
        </w:rPr>
        <w:t xml:space="preserve">Health </w:t>
      </w:r>
      <w:r w:rsidRPr="00166788">
        <w:rPr>
          <w:rFonts w:ascii="Arial" w:hAnsi="Arial" w:cs="Arial"/>
          <w:sz w:val="20"/>
          <w:szCs w:val="20"/>
        </w:rPr>
        <w:t>may evict Exhibitor for noise, conduct of personnel, methods of operation, or any other reason that detracts from the general educational character of the meeting.</w:t>
      </w:r>
    </w:p>
    <w:p w14:paraId="45FB0818" w14:textId="77777777" w:rsidR="00AA561C" w:rsidRPr="00E75EC2" w:rsidRDefault="00AA561C" w:rsidP="00DF3360">
      <w:pPr>
        <w:rPr>
          <w:rFonts w:ascii="Arial" w:hAnsi="Arial" w:cs="Arial"/>
          <w:sz w:val="20"/>
          <w:szCs w:val="20"/>
        </w:rPr>
      </w:pPr>
    </w:p>
    <w:p w14:paraId="25E18893" w14:textId="1BD10178" w:rsidR="00AA561C" w:rsidRDefault="3DD8E27A"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In the event of eviction, Advocate Aurora </w:t>
      </w:r>
      <w:r w:rsidR="00FD4AB7" w:rsidRPr="00166788">
        <w:rPr>
          <w:rFonts w:ascii="Arial" w:hAnsi="Arial" w:cs="Arial"/>
          <w:sz w:val="20"/>
          <w:szCs w:val="20"/>
        </w:rPr>
        <w:t xml:space="preserve">Health </w:t>
      </w:r>
      <w:r w:rsidRPr="00166788">
        <w:rPr>
          <w:rFonts w:ascii="Arial" w:hAnsi="Arial" w:cs="Arial"/>
          <w:sz w:val="20"/>
          <w:szCs w:val="20"/>
        </w:rPr>
        <w:t>will not issue a refund to Exhibitor.</w:t>
      </w:r>
    </w:p>
    <w:p w14:paraId="6B782CFF" w14:textId="77777777" w:rsidR="00DF3360" w:rsidRPr="00DF3360" w:rsidRDefault="00DF3360" w:rsidP="00DF3360">
      <w:pPr>
        <w:pStyle w:val="ListParagraph"/>
        <w:rPr>
          <w:rFonts w:ascii="Arial" w:hAnsi="Arial" w:cs="Arial"/>
          <w:sz w:val="20"/>
          <w:szCs w:val="20"/>
        </w:rPr>
      </w:pPr>
    </w:p>
    <w:p w14:paraId="3C3229BE" w14:textId="77777777" w:rsidR="00DF3360" w:rsidRPr="00166788" w:rsidRDefault="00DF3360" w:rsidP="00DF3360">
      <w:pPr>
        <w:pStyle w:val="ListParagraph"/>
        <w:ind w:left="1440"/>
        <w:rPr>
          <w:rFonts w:ascii="Arial" w:hAnsi="Arial" w:cs="Arial"/>
          <w:sz w:val="20"/>
          <w:szCs w:val="20"/>
        </w:rPr>
      </w:pPr>
    </w:p>
    <w:p w14:paraId="049F31CB" w14:textId="77777777" w:rsidR="00AA561C" w:rsidRPr="00E75EC2" w:rsidRDefault="00AA561C" w:rsidP="00166788">
      <w:pPr>
        <w:ind w:hanging="720"/>
        <w:rPr>
          <w:rFonts w:ascii="Arial" w:hAnsi="Arial" w:cs="Arial"/>
          <w:sz w:val="20"/>
          <w:szCs w:val="20"/>
        </w:rPr>
      </w:pPr>
    </w:p>
    <w:p w14:paraId="64F9A913" w14:textId="1D32666B" w:rsidR="00AA561C" w:rsidRPr="00166788" w:rsidRDefault="00CF7FF4"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 xml:space="preserve">Standard Exhibit </w:t>
      </w:r>
      <w:r w:rsidR="00C167F6">
        <w:rPr>
          <w:rFonts w:ascii="Arial" w:hAnsi="Arial" w:cs="Arial"/>
          <w:b/>
          <w:sz w:val="20"/>
          <w:szCs w:val="20"/>
        </w:rPr>
        <w:t>Virtual Space</w:t>
      </w:r>
    </w:p>
    <w:p w14:paraId="7688346F" w14:textId="0D5C8E12" w:rsidR="00CF7FF4" w:rsidRPr="00166788" w:rsidRDefault="00CF7FF4"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Standard exhibit will consist of one </w:t>
      </w:r>
      <w:r w:rsidR="00C167F6">
        <w:rPr>
          <w:rFonts w:ascii="Arial" w:hAnsi="Arial" w:cs="Arial"/>
          <w:sz w:val="20"/>
          <w:szCs w:val="20"/>
        </w:rPr>
        <w:t>&lt;&lt;enter parameters of the virtual exhibit space&gt;&gt;&gt;</w:t>
      </w:r>
    </w:p>
    <w:p w14:paraId="53128261" w14:textId="77777777" w:rsidR="00CF7FF4" w:rsidRPr="00E75EC2" w:rsidRDefault="00CF7FF4" w:rsidP="00166788">
      <w:pPr>
        <w:ind w:hanging="720"/>
        <w:rPr>
          <w:rFonts w:ascii="Arial" w:hAnsi="Arial" w:cs="Arial"/>
          <w:sz w:val="20"/>
          <w:szCs w:val="20"/>
        </w:rPr>
      </w:pPr>
    </w:p>
    <w:p w14:paraId="47836F72" w14:textId="17FAAA73" w:rsidR="00CF7FF4" w:rsidRPr="00166788" w:rsidRDefault="00CF7FF4"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Exhibit</w:t>
      </w:r>
      <w:r w:rsidR="00C167F6">
        <w:rPr>
          <w:rFonts w:ascii="Arial" w:hAnsi="Arial" w:cs="Arial"/>
          <w:b/>
          <w:sz w:val="20"/>
          <w:szCs w:val="20"/>
        </w:rPr>
        <w:t>or</w:t>
      </w:r>
      <w:r w:rsidR="00DF3360">
        <w:rPr>
          <w:rFonts w:ascii="Arial" w:hAnsi="Arial" w:cs="Arial"/>
          <w:b/>
          <w:sz w:val="20"/>
          <w:szCs w:val="20"/>
        </w:rPr>
        <w:t xml:space="preserve"> </w:t>
      </w:r>
      <w:r w:rsidRPr="00166788">
        <w:rPr>
          <w:rFonts w:ascii="Arial" w:hAnsi="Arial" w:cs="Arial"/>
          <w:b/>
          <w:sz w:val="20"/>
          <w:szCs w:val="20"/>
        </w:rPr>
        <w:t>Behaviors</w:t>
      </w:r>
    </w:p>
    <w:p w14:paraId="62486C05" w14:textId="77777777" w:rsidR="00CF7FF4" w:rsidRPr="00E75EC2" w:rsidRDefault="00CF7FF4" w:rsidP="00166788">
      <w:pPr>
        <w:ind w:left="1440" w:hanging="720"/>
        <w:rPr>
          <w:rFonts w:ascii="Arial" w:hAnsi="Arial" w:cs="Arial"/>
          <w:sz w:val="20"/>
          <w:szCs w:val="20"/>
        </w:rPr>
      </w:pPr>
    </w:p>
    <w:p w14:paraId="4101652C" w14:textId="77777777" w:rsidR="00EF3505" w:rsidRPr="00E75EC2" w:rsidRDefault="00EF3505" w:rsidP="00166788">
      <w:pPr>
        <w:ind w:left="1440" w:hanging="720"/>
        <w:rPr>
          <w:rFonts w:ascii="Arial" w:hAnsi="Arial" w:cs="Arial"/>
          <w:sz w:val="20"/>
          <w:szCs w:val="20"/>
        </w:rPr>
      </w:pPr>
    </w:p>
    <w:p w14:paraId="2F0DDB59" w14:textId="77777777" w:rsidR="00EF3505" w:rsidRPr="00166788" w:rsidRDefault="00EF3505"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Exhibitor must follow FDA regulations concerning the promotion of investigational and/or pre-approved medications and surgical devices.</w:t>
      </w:r>
    </w:p>
    <w:p w14:paraId="4B99056E" w14:textId="77777777" w:rsidR="00943C59" w:rsidRPr="00E75EC2" w:rsidRDefault="00943C59" w:rsidP="00166788">
      <w:pPr>
        <w:ind w:left="1440" w:hanging="720"/>
        <w:rPr>
          <w:rFonts w:ascii="Arial" w:hAnsi="Arial" w:cs="Arial"/>
          <w:sz w:val="20"/>
          <w:szCs w:val="20"/>
        </w:rPr>
      </w:pPr>
    </w:p>
    <w:p w14:paraId="3B884199" w14:textId="77777777" w:rsidR="00943C59" w:rsidRPr="00166788" w:rsidRDefault="00943C59" w:rsidP="00166788">
      <w:pPr>
        <w:pStyle w:val="ListParagraph"/>
        <w:numPr>
          <w:ilvl w:val="1"/>
          <w:numId w:val="3"/>
        </w:numPr>
        <w:ind w:left="1440" w:hanging="720"/>
        <w:rPr>
          <w:rFonts w:ascii="Arial" w:hAnsi="Arial" w:cs="Arial"/>
          <w:sz w:val="20"/>
          <w:szCs w:val="20"/>
        </w:rPr>
      </w:pPr>
      <w:r w:rsidRPr="5A7D44E8">
        <w:rPr>
          <w:rFonts w:ascii="Arial" w:hAnsi="Arial" w:cs="Arial"/>
          <w:sz w:val="20"/>
          <w:szCs w:val="20"/>
        </w:rPr>
        <w:t xml:space="preserve">Direct payment </w:t>
      </w:r>
      <w:r w:rsidR="00470663" w:rsidRPr="5A7D44E8">
        <w:rPr>
          <w:rFonts w:ascii="Arial" w:hAnsi="Arial" w:cs="Arial"/>
          <w:sz w:val="20"/>
          <w:szCs w:val="20"/>
        </w:rPr>
        <w:t xml:space="preserve">may </w:t>
      </w:r>
      <w:r w:rsidRPr="5A7D44E8">
        <w:rPr>
          <w:rFonts w:ascii="Arial" w:hAnsi="Arial" w:cs="Arial"/>
          <w:sz w:val="20"/>
          <w:szCs w:val="20"/>
        </w:rPr>
        <w:t xml:space="preserve">not be given by </w:t>
      </w:r>
      <w:r w:rsidR="00470663" w:rsidRPr="5A7D44E8">
        <w:rPr>
          <w:rFonts w:ascii="Arial" w:hAnsi="Arial" w:cs="Arial"/>
          <w:sz w:val="20"/>
          <w:szCs w:val="20"/>
        </w:rPr>
        <w:t>E</w:t>
      </w:r>
      <w:r w:rsidRPr="5A7D44E8">
        <w:rPr>
          <w:rFonts w:ascii="Arial" w:hAnsi="Arial" w:cs="Arial"/>
          <w:sz w:val="20"/>
          <w:szCs w:val="20"/>
        </w:rPr>
        <w:t xml:space="preserve">xhibitor to any individual involved in a CME activity. Per </w:t>
      </w:r>
      <w:r w:rsidR="00470663" w:rsidRPr="5A7D44E8">
        <w:rPr>
          <w:rFonts w:ascii="Arial" w:hAnsi="Arial" w:cs="Arial"/>
          <w:sz w:val="20"/>
          <w:szCs w:val="20"/>
        </w:rPr>
        <w:t xml:space="preserve">American Medical Association </w:t>
      </w:r>
      <w:r w:rsidRPr="5A7D44E8">
        <w:rPr>
          <w:rFonts w:ascii="Arial" w:hAnsi="Arial" w:cs="Arial"/>
          <w:sz w:val="20"/>
          <w:szCs w:val="20"/>
        </w:rPr>
        <w:t>Opinion 8.061 – Gifts to Physicians from Industry: Individual gifts of a nominal value given to physicians visiting the exhibit must be related to the physician’s work (e.g. pens or notepads).</w:t>
      </w:r>
    </w:p>
    <w:p w14:paraId="0A88F70B" w14:textId="6DABFBCD" w:rsidR="5A7D44E8" w:rsidRDefault="5A7D44E8" w:rsidP="5A7D44E8">
      <w:pPr>
        <w:ind w:left="720" w:hanging="720"/>
        <w:rPr>
          <w:rFonts w:ascii="Arial" w:hAnsi="Arial" w:cs="Arial"/>
          <w:sz w:val="20"/>
          <w:szCs w:val="20"/>
        </w:rPr>
      </w:pPr>
    </w:p>
    <w:p w14:paraId="65B6C33A" w14:textId="13DF4342" w:rsidR="4F5E6062" w:rsidRDefault="4F5E6062" w:rsidP="5A7D44E8">
      <w:pPr>
        <w:pStyle w:val="ListParagraph"/>
        <w:numPr>
          <w:ilvl w:val="1"/>
          <w:numId w:val="3"/>
        </w:numPr>
        <w:ind w:left="1440" w:hanging="720"/>
        <w:rPr>
          <w:rFonts w:ascii="Arial" w:eastAsia="Arial" w:hAnsi="Arial" w:cs="Arial"/>
          <w:sz w:val="20"/>
          <w:szCs w:val="20"/>
        </w:rPr>
      </w:pPr>
      <w:r w:rsidRPr="5A7D44E8">
        <w:rPr>
          <w:rFonts w:ascii="Arial" w:eastAsia="Arial" w:hAnsi="Arial" w:cs="Arial"/>
          <w:sz w:val="20"/>
          <w:szCs w:val="20"/>
        </w:rPr>
        <w:t xml:space="preserve">Exhibitor agrees to abide by ACCME Standards for Commercial Support as stated at </w:t>
      </w:r>
      <w:hyperlink r:id="rId11">
        <w:r w:rsidRPr="5A7D44E8">
          <w:rPr>
            <w:rStyle w:val="Hyperlink"/>
            <w:rFonts w:ascii="Arial" w:eastAsia="Arial" w:hAnsi="Arial" w:cs="Arial"/>
            <w:color w:val="0000FF"/>
            <w:sz w:val="20"/>
            <w:szCs w:val="20"/>
          </w:rPr>
          <w:t>www.accme.org</w:t>
        </w:r>
      </w:hyperlink>
      <w:r w:rsidRPr="5A7D44E8">
        <w:rPr>
          <w:rFonts w:ascii="Arial" w:eastAsia="Arial" w:hAnsi="Arial" w:cs="Arial"/>
          <w:sz w:val="20"/>
          <w:szCs w:val="20"/>
        </w:rPr>
        <w:t>: 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“Live, face-to-face CME, advertisements and promotional materials cannot be displayed or distributed in the educational space immediately before, during or after a CME activity.</w:t>
      </w:r>
    </w:p>
    <w:p w14:paraId="0562CB0E" w14:textId="77777777" w:rsidR="004463F0" w:rsidRPr="00E75EC2" w:rsidRDefault="004463F0" w:rsidP="00DF3360">
      <w:pPr>
        <w:rPr>
          <w:rFonts w:ascii="Arial" w:hAnsi="Arial" w:cs="Arial"/>
          <w:sz w:val="20"/>
          <w:szCs w:val="20"/>
        </w:rPr>
      </w:pPr>
    </w:p>
    <w:p w14:paraId="34CE0A41" w14:textId="77777777" w:rsidR="004463F0" w:rsidRPr="00E75EC2" w:rsidRDefault="004463F0" w:rsidP="00166788">
      <w:pPr>
        <w:ind w:hanging="720"/>
        <w:rPr>
          <w:rFonts w:ascii="Arial" w:hAnsi="Arial" w:cs="Arial"/>
          <w:sz w:val="20"/>
          <w:szCs w:val="20"/>
        </w:rPr>
      </w:pPr>
    </w:p>
    <w:p w14:paraId="6D72BB31" w14:textId="108BEF56" w:rsidR="004463F0" w:rsidRPr="00166788" w:rsidRDefault="004463F0" w:rsidP="00166788">
      <w:pPr>
        <w:pStyle w:val="ListParagraph"/>
        <w:numPr>
          <w:ilvl w:val="0"/>
          <w:numId w:val="3"/>
        </w:numPr>
        <w:ind w:hanging="720"/>
        <w:rPr>
          <w:rFonts w:ascii="Arial" w:hAnsi="Arial" w:cs="Arial"/>
          <w:b/>
          <w:sz w:val="20"/>
          <w:szCs w:val="20"/>
        </w:rPr>
      </w:pPr>
      <w:r w:rsidRPr="00166788">
        <w:rPr>
          <w:rFonts w:ascii="Arial" w:hAnsi="Arial" w:cs="Arial"/>
          <w:b/>
          <w:sz w:val="20"/>
          <w:szCs w:val="20"/>
        </w:rPr>
        <w:t>Amendments</w:t>
      </w:r>
    </w:p>
    <w:p w14:paraId="557D942E" w14:textId="53555D29" w:rsidR="004463F0" w:rsidRPr="00166788" w:rsidRDefault="004463F0" w:rsidP="00166788">
      <w:pPr>
        <w:pStyle w:val="ListParagraph"/>
        <w:numPr>
          <w:ilvl w:val="1"/>
          <w:numId w:val="3"/>
        </w:numPr>
        <w:ind w:left="1440" w:hanging="720"/>
        <w:rPr>
          <w:rFonts w:ascii="Arial" w:hAnsi="Arial" w:cs="Arial"/>
          <w:sz w:val="20"/>
          <w:szCs w:val="20"/>
        </w:rPr>
      </w:pPr>
      <w:r w:rsidRPr="00166788">
        <w:rPr>
          <w:rFonts w:ascii="Arial" w:hAnsi="Arial" w:cs="Arial"/>
          <w:sz w:val="20"/>
          <w:szCs w:val="20"/>
        </w:rPr>
        <w:t xml:space="preserve">These </w:t>
      </w:r>
      <w:r w:rsidR="00F75A5D" w:rsidRPr="00166788">
        <w:rPr>
          <w:rFonts w:ascii="Arial" w:hAnsi="Arial" w:cs="Arial"/>
          <w:sz w:val="20"/>
          <w:szCs w:val="20"/>
        </w:rPr>
        <w:t>t</w:t>
      </w:r>
      <w:r w:rsidRPr="00166788">
        <w:rPr>
          <w:rFonts w:ascii="Arial" w:hAnsi="Arial" w:cs="Arial"/>
          <w:sz w:val="20"/>
          <w:szCs w:val="20"/>
        </w:rPr>
        <w:t xml:space="preserve">erms and </w:t>
      </w:r>
      <w:r w:rsidR="00F75A5D" w:rsidRPr="00166788">
        <w:rPr>
          <w:rFonts w:ascii="Arial" w:hAnsi="Arial" w:cs="Arial"/>
          <w:sz w:val="20"/>
          <w:szCs w:val="20"/>
        </w:rPr>
        <w:t>c</w:t>
      </w:r>
      <w:r w:rsidRPr="00166788">
        <w:rPr>
          <w:rFonts w:ascii="Arial" w:hAnsi="Arial" w:cs="Arial"/>
          <w:sz w:val="20"/>
          <w:szCs w:val="20"/>
        </w:rPr>
        <w:t xml:space="preserve">onditions </w:t>
      </w:r>
      <w:r w:rsidR="00F75A5D" w:rsidRPr="00166788">
        <w:rPr>
          <w:rFonts w:ascii="Arial" w:hAnsi="Arial" w:cs="Arial"/>
          <w:sz w:val="20"/>
          <w:szCs w:val="20"/>
        </w:rPr>
        <w:t xml:space="preserve">of this agreement </w:t>
      </w:r>
      <w:r w:rsidRPr="00166788">
        <w:rPr>
          <w:rFonts w:ascii="Arial" w:hAnsi="Arial" w:cs="Arial"/>
          <w:sz w:val="20"/>
          <w:szCs w:val="20"/>
        </w:rPr>
        <w:t xml:space="preserve">have been formulated for the best interest of Exhibitor </w:t>
      </w:r>
      <w:r w:rsidR="00F75A5D" w:rsidRPr="00166788">
        <w:rPr>
          <w:rFonts w:ascii="Arial" w:hAnsi="Arial" w:cs="Arial"/>
          <w:sz w:val="20"/>
          <w:szCs w:val="20"/>
        </w:rPr>
        <w:t>and</w:t>
      </w:r>
      <w:r w:rsidRPr="00166788">
        <w:rPr>
          <w:rFonts w:ascii="Arial" w:hAnsi="Arial" w:cs="Arial"/>
          <w:sz w:val="20"/>
          <w:szCs w:val="20"/>
        </w:rPr>
        <w:t xml:space="preserve"> Advocate</w:t>
      </w:r>
      <w:r w:rsidR="007F6FEB" w:rsidRPr="00166788">
        <w:rPr>
          <w:rFonts w:ascii="Arial" w:hAnsi="Arial" w:cs="Arial"/>
          <w:sz w:val="20"/>
          <w:szCs w:val="20"/>
        </w:rPr>
        <w:t xml:space="preserve"> Aurora</w:t>
      </w:r>
      <w:r w:rsidR="009D1B80" w:rsidRPr="00166788">
        <w:rPr>
          <w:rFonts w:ascii="Arial" w:hAnsi="Arial" w:cs="Arial"/>
          <w:sz w:val="20"/>
          <w:szCs w:val="20"/>
        </w:rPr>
        <w:t xml:space="preserve"> Health</w:t>
      </w:r>
      <w:r w:rsidRPr="00166788">
        <w:rPr>
          <w:rFonts w:ascii="Arial" w:hAnsi="Arial" w:cs="Arial"/>
          <w:sz w:val="20"/>
          <w:szCs w:val="20"/>
        </w:rPr>
        <w:t xml:space="preserve">. Advocate </w:t>
      </w:r>
      <w:r w:rsidR="007F6FEB" w:rsidRPr="00166788">
        <w:rPr>
          <w:rFonts w:ascii="Arial" w:hAnsi="Arial" w:cs="Arial"/>
          <w:sz w:val="20"/>
          <w:szCs w:val="20"/>
        </w:rPr>
        <w:t xml:space="preserve">Aurora </w:t>
      </w:r>
      <w:r w:rsidR="009D1B80" w:rsidRPr="00166788">
        <w:rPr>
          <w:rFonts w:ascii="Arial" w:hAnsi="Arial" w:cs="Arial"/>
          <w:sz w:val="20"/>
          <w:szCs w:val="20"/>
        </w:rPr>
        <w:t xml:space="preserve">Health </w:t>
      </w:r>
      <w:r w:rsidRPr="00166788">
        <w:rPr>
          <w:rFonts w:ascii="Arial" w:hAnsi="Arial" w:cs="Arial"/>
          <w:sz w:val="20"/>
          <w:szCs w:val="20"/>
        </w:rPr>
        <w:t>may amend</w:t>
      </w:r>
      <w:r w:rsidR="00F75A5D" w:rsidRPr="00166788">
        <w:rPr>
          <w:rFonts w:ascii="Arial" w:hAnsi="Arial" w:cs="Arial"/>
          <w:sz w:val="20"/>
          <w:szCs w:val="20"/>
        </w:rPr>
        <w:t xml:space="preserve"> this agreement to address any</w:t>
      </w:r>
      <w:r w:rsidRPr="00166788">
        <w:rPr>
          <w:rFonts w:ascii="Arial" w:hAnsi="Arial" w:cs="Arial"/>
          <w:sz w:val="20"/>
          <w:szCs w:val="20"/>
        </w:rPr>
        <w:t xml:space="preserve"> matters not covered by these </w:t>
      </w:r>
      <w:r w:rsidR="00F75A5D" w:rsidRPr="00166788">
        <w:rPr>
          <w:rFonts w:ascii="Arial" w:hAnsi="Arial" w:cs="Arial"/>
          <w:sz w:val="20"/>
          <w:szCs w:val="20"/>
        </w:rPr>
        <w:t>t</w:t>
      </w:r>
      <w:r w:rsidRPr="00166788">
        <w:rPr>
          <w:rFonts w:ascii="Arial" w:hAnsi="Arial" w:cs="Arial"/>
          <w:sz w:val="20"/>
          <w:szCs w:val="20"/>
        </w:rPr>
        <w:t xml:space="preserve">erms and </w:t>
      </w:r>
      <w:r w:rsidR="00F75A5D" w:rsidRPr="00166788">
        <w:rPr>
          <w:rFonts w:ascii="Arial" w:hAnsi="Arial" w:cs="Arial"/>
          <w:sz w:val="20"/>
          <w:szCs w:val="20"/>
        </w:rPr>
        <w:t>c</w:t>
      </w:r>
      <w:r w:rsidRPr="00166788">
        <w:rPr>
          <w:rFonts w:ascii="Arial" w:hAnsi="Arial" w:cs="Arial"/>
          <w:sz w:val="20"/>
          <w:szCs w:val="20"/>
        </w:rPr>
        <w:t>onditions at any time</w:t>
      </w:r>
      <w:r w:rsidR="00F75A5D" w:rsidRPr="00166788">
        <w:rPr>
          <w:rFonts w:ascii="Arial" w:hAnsi="Arial" w:cs="Arial"/>
          <w:sz w:val="20"/>
          <w:szCs w:val="20"/>
        </w:rPr>
        <w:t xml:space="preserve"> by reasonable notice. Any such</w:t>
      </w:r>
      <w:r w:rsidRPr="00166788">
        <w:rPr>
          <w:rFonts w:ascii="Arial" w:hAnsi="Arial" w:cs="Arial"/>
          <w:sz w:val="20"/>
          <w:szCs w:val="20"/>
        </w:rPr>
        <w:t xml:space="preserve"> amendments shall be binding </w:t>
      </w:r>
      <w:r w:rsidR="00F75A5D" w:rsidRPr="00166788">
        <w:rPr>
          <w:rFonts w:ascii="Arial" w:hAnsi="Arial" w:cs="Arial"/>
          <w:sz w:val="20"/>
          <w:szCs w:val="20"/>
        </w:rPr>
        <w:t xml:space="preserve">upon </w:t>
      </w:r>
      <w:r w:rsidRPr="00166788">
        <w:rPr>
          <w:rFonts w:ascii="Arial" w:hAnsi="Arial" w:cs="Arial"/>
          <w:sz w:val="20"/>
          <w:szCs w:val="20"/>
        </w:rPr>
        <w:t xml:space="preserve">all parties </w:t>
      </w:r>
      <w:r w:rsidR="00F75A5D" w:rsidRPr="00166788">
        <w:rPr>
          <w:rFonts w:ascii="Arial" w:hAnsi="Arial" w:cs="Arial"/>
          <w:sz w:val="20"/>
          <w:szCs w:val="20"/>
        </w:rPr>
        <w:t>to this agreement</w:t>
      </w:r>
      <w:r w:rsidRPr="00166788">
        <w:rPr>
          <w:rFonts w:ascii="Arial" w:hAnsi="Arial" w:cs="Arial"/>
          <w:sz w:val="20"/>
          <w:szCs w:val="20"/>
        </w:rPr>
        <w:t>. Th</w:t>
      </w:r>
      <w:r w:rsidR="00F75A5D" w:rsidRPr="00166788">
        <w:rPr>
          <w:rFonts w:ascii="Arial" w:hAnsi="Arial" w:cs="Arial"/>
          <w:sz w:val="20"/>
          <w:szCs w:val="20"/>
        </w:rPr>
        <w:t>is</w:t>
      </w:r>
      <w:r w:rsidRPr="00166788">
        <w:rPr>
          <w:rFonts w:ascii="Arial" w:hAnsi="Arial" w:cs="Arial"/>
          <w:sz w:val="20"/>
          <w:szCs w:val="20"/>
        </w:rPr>
        <w:t xml:space="preserve"> signed </w:t>
      </w:r>
      <w:r w:rsidR="00F75A5D" w:rsidRPr="00166788">
        <w:rPr>
          <w:rFonts w:ascii="Arial" w:hAnsi="Arial" w:cs="Arial"/>
          <w:sz w:val="20"/>
          <w:szCs w:val="20"/>
        </w:rPr>
        <w:t xml:space="preserve">agreement </w:t>
      </w:r>
      <w:r w:rsidRPr="00166788">
        <w:rPr>
          <w:rFonts w:ascii="Arial" w:hAnsi="Arial" w:cs="Arial"/>
          <w:sz w:val="20"/>
          <w:szCs w:val="20"/>
        </w:rPr>
        <w:t>constitute</w:t>
      </w:r>
      <w:r w:rsidR="00F75A5D" w:rsidRPr="00166788">
        <w:rPr>
          <w:rFonts w:ascii="Arial" w:hAnsi="Arial" w:cs="Arial"/>
          <w:sz w:val="20"/>
          <w:szCs w:val="20"/>
        </w:rPr>
        <w:t>s</w:t>
      </w:r>
      <w:r w:rsidRPr="00166788">
        <w:rPr>
          <w:rFonts w:ascii="Arial" w:hAnsi="Arial" w:cs="Arial"/>
          <w:sz w:val="20"/>
          <w:szCs w:val="20"/>
        </w:rPr>
        <w:t xml:space="preserve"> a contract between Advocate </w:t>
      </w:r>
      <w:r w:rsidR="007F6FEB" w:rsidRPr="00166788">
        <w:rPr>
          <w:rFonts w:ascii="Arial" w:hAnsi="Arial" w:cs="Arial"/>
          <w:sz w:val="20"/>
          <w:szCs w:val="20"/>
        </w:rPr>
        <w:t xml:space="preserve">Aurora </w:t>
      </w:r>
      <w:r w:rsidR="009D1B80" w:rsidRPr="00166788">
        <w:rPr>
          <w:rFonts w:ascii="Arial" w:hAnsi="Arial" w:cs="Arial"/>
          <w:sz w:val="20"/>
          <w:szCs w:val="20"/>
        </w:rPr>
        <w:t xml:space="preserve">Health </w:t>
      </w:r>
      <w:r w:rsidRPr="00166788">
        <w:rPr>
          <w:rFonts w:ascii="Arial" w:hAnsi="Arial" w:cs="Arial"/>
          <w:sz w:val="20"/>
          <w:szCs w:val="20"/>
        </w:rPr>
        <w:t xml:space="preserve">and </w:t>
      </w:r>
      <w:r w:rsidR="00F75A5D" w:rsidRPr="00166788">
        <w:rPr>
          <w:rFonts w:ascii="Arial" w:hAnsi="Arial" w:cs="Arial"/>
          <w:sz w:val="20"/>
          <w:szCs w:val="20"/>
        </w:rPr>
        <w:t>E</w:t>
      </w:r>
      <w:r w:rsidRPr="00166788">
        <w:rPr>
          <w:rFonts w:ascii="Arial" w:hAnsi="Arial" w:cs="Arial"/>
          <w:sz w:val="20"/>
          <w:szCs w:val="20"/>
        </w:rPr>
        <w:t xml:space="preserve">xhibitor. Any point not </w:t>
      </w:r>
      <w:r w:rsidR="00F75A5D" w:rsidRPr="00166788">
        <w:rPr>
          <w:rFonts w:ascii="Arial" w:hAnsi="Arial" w:cs="Arial"/>
          <w:sz w:val="20"/>
          <w:szCs w:val="20"/>
        </w:rPr>
        <w:t>addressed in these terms and conditions</w:t>
      </w:r>
      <w:r w:rsidRPr="00166788">
        <w:rPr>
          <w:rFonts w:ascii="Arial" w:hAnsi="Arial" w:cs="Arial"/>
          <w:sz w:val="20"/>
          <w:szCs w:val="20"/>
        </w:rPr>
        <w:t xml:space="preserve"> is subject to the </w:t>
      </w:r>
      <w:r w:rsidR="00F75A5D" w:rsidRPr="00166788">
        <w:rPr>
          <w:rFonts w:ascii="Arial" w:hAnsi="Arial" w:cs="Arial"/>
          <w:sz w:val="20"/>
          <w:szCs w:val="20"/>
        </w:rPr>
        <w:t xml:space="preserve">sole discretion </w:t>
      </w:r>
      <w:r w:rsidRPr="00166788">
        <w:rPr>
          <w:rFonts w:ascii="Arial" w:hAnsi="Arial" w:cs="Arial"/>
          <w:sz w:val="20"/>
          <w:szCs w:val="20"/>
        </w:rPr>
        <w:t>of Advocate</w:t>
      </w:r>
      <w:r w:rsidR="007F6FEB" w:rsidRPr="00166788">
        <w:rPr>
          <w:rFonts w:ascii="Arial" w:hAnsi="Arial" w:cs="Arial"/>
          <w:sz w:val="20"/>
          <w:szCs w:val="20"/>
        </w:rPr>
        <w:t xml:space="preserve"> Aurora</w:t>
      </w:r>
      <w:r w:rsidR="009D1B80" w:rsidRPr="00166788">
        <w:rPr>
          <w:rFonts w:ascii="Arial" w:hAnsi="Arial" w:cs="Arial"/>
          <w:sz w:val="20"/>
          <w:szCs w:val="20"/>
        </w:rPr>
        <w:t xml:space="preserve"> Health</w:t>
      </w:r>
      <w:r w:rsidRPr="00166788">
        <w:rPr>
          <w:rFonts w:ascii="Arial" w:hAnsi="Arial" w:cs="Arial"/>
          <w:sz w:val="20"/>
          <w:szCs w:val="20"/>
        </w:rPr>
        <w:t>, whose decision shall be final.</w:t>
      </w:r>
    </w:p>
    <w:p w14:paraId="62EBF3C5" w14:textId="77777777" w:rsidR="004D7526" w:rsidRPr="00E75EC2" w:rsidRDefault="004D7526" w:rsidP="00166788">
      <w:pPr>
        <w:ind w:hanging="720"/>
        <w:rPr>
          <w:rFonts w:ascii="Arial" w:hAnsi="Arial" w:cs="Arial"/>
          <w:sz w:val="20"/>
          <w:szCs w:val="20"/>
        </w:rPr>
      </w:pPr>
    </w:p>
    <w:sectPr w:rsidR="004D7526" w:rsidRPr="00E75EC2" w:rsidSect="00E3498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A026B" w14:textId="77777777" w:rsidR="00CC661C" w:rsidRDefault="00CC661C" w:rsidP="000B6F77">
      <w:r>
        <w:separator/>
      </w:r>
    </w:p>
  </w:endnote>
  <w:endnote w:type="continuationSeparator" w:id="0">
    <w:p w14:paraId="51A18DD2" w14:textId="77777777" w:rsidR="00CC661C" w:rsidRDefault="00CC661C" w:rsidP="000B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093980"/>
      <w:docPartObj>
        <w:docPartGallery w:val="Page Numbers (Bottom of Page)"/>
        <w:docPartUnique/>
      </w:docPartObj>
    </w:sdtPr>
    <w:sdtEndPr/>
    <w:sdtContent>
      <w:sdt>
        <w:sdtPr>
          <w:id w:val="98381352"/>
          <w:docPartObj>
            <w:docPartGallery w:val="Page Numbers (Top of Page)"/>
            <w:docPartUnique/>
          </w:docPartObj>
        </w:sdtPr>
        <w:sdtEndPr/>
        <w:sdtContent>
          <w:p w14:paraId="530CF720" w14:textId="6946E6CF" w:rsidR="000B6F77" w:rsidRDefault="00943EAB" w:rsidP="007F6FEB">
            <w:pPr>
              <w:pStyle w:val="Footer"/>
              <w:tabs>
                <w:tab w:val="left" w:pos="7200"/>
              </w:tabs>
              <w:jc w:val="right"/>
            </w:pPr>
            <w:r>
              <w:rPr>
                <w:b/>
                <w:bCs/>
                <w:szCs w:val="24"/>
              </w:rPr>
              <w:tab/>
            </w:r>
            <w:r>
              <w:rPr>
                <w:b/>
                <w:bCs/>
                <w:szCs w:val="24"/>
              </w:rPr>
              <w:tab/>
            </w:r>
            <w:r>
              <w:rPr>
                <w:b/>
                <w:bCs/>
                <w:szCs w:val="24"/>
              </w:rPr>
              <w:tab/>
            </w:r>
            <w:r>
              <w:rPr>
                <w:b/>
                <w:bCs/>
                <w:szCs w:val="24"/>
              </w:rPr>
              <w:tab/>
            </w:r>
            <w:r w:rsidR="007F6FEB">
              <w:rPr>
                <w:rFonts w:ascii="Open Sans" w:hAnsi="Open Sans"/>
                <w:noProof/>
                <w:color w:val="222222"/>
              </w:rPr>
              <w:drawing>
                <wp:inline distT="0" distB="0" distL="0" distR="0" wp14:anchorId="669CCE96" wp14:editId="0A0D871E">
                  <wp:extent cx="2861310" cy="286978"/>
                  <wp:effectExtent l="0" t="0" r="0" b="0"/>
                  <wp:docPr id="1" name="Picture 1" descr="https://forms.advocatedev.com/images/signature/v2/aa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ms.advocatedev.com/images/signature/v2/aah-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79872" cy="359047"/>
                          </a:xfrm>
                          <a:prstGeom prst="rect">
                            <a:avLst/>
                          </a:prstGeom>
                          <a:noFill/>
                          <a:ln>
                            <a:noFill/>
                          </a:ln>
                        </pic:spPr>
                      </pic:pic>
                    </a:graphicData>
                  </a:graphic>
                </wp:inline>
              </w:drawing>
            </w:r>
          </w:p>
        </w:sdtContent>
      </w:sdt>
    </w:sdtContent>
  </w:sdt>
  <w:p w14:paraId="44B5ADF6" w14:textId="77777777" w:rsidR="00123DF0" w:rsidRDefault="00123DF0">
    <w:pPr>
      <w:pStyle w:val="Footer"/>
      <w:rPr>
        <w:rFonts w:ascii="Arial" w:hAnsi="Arial" w:cs="Arial"/>
        <w:sz w:val="20"/>
        <w:szCs w:val="20"/>
      </w:rPr>
    </w:pPr>
    <w:r>
      <w:rPr>
        <w:rFonts w:ascii="Arial" w:hAnsi="Arial" w:cs="Arial"/>
        <w:i/>
        <w:iCs/>
        <w:sz w:val="20"/>
        <w:szCs w:val="20"/>
      </w:rPr>
      <w:t>Approved by Advocate Aurora Legal 08/25/2020. No changes may be made without additional review and approval by Advocate Aurora Legal.</w:t>
    </w:r>
    <w:r w:rsidR="007F6FEB">
      <w:rPr>
        <w:rFonts w:ascii="Arial" w:hAnsi="Arial" w:cs="Arial"/>
        <w:sz w:val="20"/>
        <w:szCs w:val="20"/>
      </w:rPr>
      <w:tab/>
    </w:r>
    <w:r w:rsidR="007F6FEB">
      <w:rPr>
        <w:rFonts w:ascii="Arial" w:hAnsi="Arial" w:cs="Arial"/>
        <w:sz w:val="20"/>
        <w:szCs w:val="20"/>
      </w:rPr>
      <w:tab/>
    </w:r>
  </w:p>
  <w:p w14:paraId="16F4C6FE" w14:textId="48501EAD" w:rsidR="000B6F77" w:rsidRPr="00AC2EE1" w:rsidRDefault="007F6FEB" w:rsidP="00123DF0">
    <w:pPr>
      <w:pStyle w:val="Footer"/>
      <w:jc w:val="center"/>
      <w:rPr>
        <w:rFonts w:ascii="Arial" w:hAnsi="Arial" w:cs="Arial"/>
        <w:sz w:val="20"/>
        <w:szCs w:val="20"/>
      </w:rPr>
    </w:pPr>
    <w:r w:rsidRPr="00AC2EE1">
      <w:rPr>
        <w:rFonts w:ascii="Arial" w:hAnsi="Arial" w:cs="Arial"/>
        <w:sz w:val="20"/>
        <w:szCs w:val="20"/>
      </w:rPr>
      <w:t xml:space="preserve">Page </w:t>
    </w:r>
    <w:r w:rsidRPr="00AC2EE1">
      <w:rPr>
        <w:rFonts w:ascii="Arial" w:hAnsi="Arial" w:cs="Arial"/>
        <w:b/>
        <w:bCs/>
        <w:sz w:val="20"/>
        <w:szCs w:val="20"/>
      </w:rPr>
      <w:fldChar w:fldCharType="begin"/>
    </w:r>
    <w:r w:rsidRPr="00AC2EE1">
      <w:rPr>
        <w:rFonts w:ascii="Arial" w:hAnsi="Arial" w:cs="Arial"/>
        <w:b/>
        <w:bCs/>
        <w:sz w:val="20"/>
        <w:szCs w:val="20"/>
      </w:rPr>
      <w:instrText xml:space="preserve"> PAGE </w:instrText>
    </w:r>
    <w:r w:rsidRPr="00AC2EE1">
      <w:rPr>
        <w:rFonts w:ascii="Arial" w:hAnsi="Arial" w:cs="Arial"/>
        <w:b/>
        <w:bCs/>
        <w:sz w:val="20"/>
        <w:szCs w:val="20"/>
      </w:rPr>
      <w:fldChar w:fldCharType="separate"/>
    </w:r>
    <w:r>
      <w:rPr>
        <w:rFonts w:ascii="Arial" w:hAnsi="Arial" w:cs="Arial"/>
        <w:b/>
        <w:bCs/>
        <w:sz w:val="20"/>
      </w:rPr>
      <w:t>1</w:t>
    </w:r>
    <w:r w:rsidRPr="00AC2EE1">
      <w:rPr>
        <w:rFonts w:ascii="Arial" w:hAnsi="Arial" w:cs="Arial"/>
        <w:b/>
        <w:bCs/>
        <w:sz w:val="20"/>
        <w:szCs w:val="20"/>
      </w:rPr>
      <w:fldChar w:fldCharType="end"/>
    </w:r>
    <w:r w:rsidRPr="00AC2EE1">
      <w:rPr>
        <w:rFonts w:ascii="Arial" w:hAnsi="Arial" w:cs="Arial"/>
        <w:sz w:val="20"/>
        <w:szCs w:val="20"/>
      </w:rPr>
      <w:t xml:space="preserve"> of </w:t>
    </w:r>
    <w:r w:rsidRPr="00AC2EE1">
      <w:rPr>
        <w:rFonts w:ascii="Arial" w:hAnsi="Arial" w:cs="Arial"/>
        <w:b/>
        <w:bCs/>
        <w:sz w:val="20"/>
        <w:szCs w:val="20"/>
      </w:rPr>
      <w:fldChar w:fldCharType="begin"/>
    </w:r>
    <w:r w:rsidRPr="00AC2EE1">
      <w:rPr>
        <w:rFonts w:ascii="Arial" w:hAnsi="Arial" w:cs="Arial"/>
        <w:b/>
        <w:bCs/>
        <w:sz w:val="20"/>
        <w:szCs w:val="20"/>
      </w:rPr>
      <w:instrText xml:space="preserve"> NUMPAGES  </w:instrText>
    </w:r>
    <w:r w:rsidRPr="00AC2EE1">
      <w:rPr>
        <w:rFonts w:ascii="Arial" w:hAnsi="Arial" w:cs="Arial"/>
        <w:b/>
        <w:bCs/>
        <w:sz w:val="20"/>
        <w:szCs w:val="20"/>
      </w:rPr>
      <w:fldChar w:fldCharType="separate"/>
    </w:r>
    <w:r>
      <w:rPr>
        <w:rFonts w:ascii="Arial" w:hAnsi="Arial" w:cs="Arial"/>
        <w:b/>
        <w:bCs/>
        <w:sz w:val="20"/>
      </w:rPr>
      <w:t>4</w:t>
    </w:r>
    <w:r w:rsidRPr="00AC2EE1">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BC515" w14:textId="77777777" w:rsidR="00CC661C" w:rsidRDefault="00CC661C" w:rsidP="000B6F77">
      <w:r>
        <w:separator/>
      </w:r>
    </w:p>
  </w:footnote>
  <w:footnote w:type="continuationSeparator" w:id="0">
    <w:p w14:paraId="0862C230" w14:textId="77777777" w:rsidR="00CC661C" w:rsidRDefault="00CC661C" w:rsidP="000B6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6D84"/>
    <w:multiLevelType w:val="multilevel"/>
    <w:tmpl w:val="CDFE243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2EA79E1"/>
    <w:multiLevelType w:val="multilevel"/>
    <w:tmpl w:val="CDFE243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AED532B"/>
    <w:multiLevelType w:val="hybridMultilevel"/>
    <w:tmpl w:val="D5BC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43"/>
    <w:rsid w:val="00014743"/>
    <w:rsid w:val="00034098"/>
    <w:rsid w:val="00040821"/>
    <w:rsid w:val="00046AFF"/>
    <w:rsid w:val="0007770E"/>
    <w:rsid w:val="00086627"/>
    <w:rsid w:val="000A7BAF"/>
    <w:rsid w:val="000B6F77"/>
    <w:rsid w:val="000C5A56"/>
    <w:rsid w:val="000D4B68"/>
    <w:rsid w:val="00123DF0"/>
    <w:rsid w:val="001308B8"/>
    <w:rsid w:val="00166788"/>
    <w:rsid w:val="001F7C6A"/>
    <w:rsid w:val="002661F5"/>
    <w:rsid w:val="002B1550"/>
    <w:rsid w:val="00312149"/>
    <w:rsid w:val="003603B3"/>
    <w:rsid w:val="003D10C2"/>
    <w:rsid w:val="004036A7"/>
    <w:rsid w:val="004131DF"/>
    <w:rsid w:val="00420E62"/>
    <w:rsid w:val="004463F0"/>
    <w:rsid w:val="00470663"/>
    <w:rsid w:val="004776CD"/>
    <w:rsid w:val="004C629A"/>
    <w:rsid w:val="004D2A76"/>
    <w:rsid w:val="004D7526"/>
    <w:rsid w:val="00504B89"/>
    <w:rsid w:val="0052075C"/>
    <w:rsid w:val="005331CF"/>
    <w:rsid w:val="00575D49"/>
    <w:rsid w:val="005C0F1C"/>
    <w:rsid w:val="006031A6"/>
    <w:rsid w:val="00610985"/>
    <w:rsid w:val="00615355"/>
    <w:rsid w:val="00686236"/>
    <w:rsid w:val="00695F1C"/>
    <w:rsid w:val="007405E8"/>
    <w:rsid w:val="00764619"/>
    <w:rsid w:val="00796B54"/>
    <w:rsid w:val="007C0439"/>
    <w:rsid w:val="007D64F7"/>
    <w:rsid w:val="007F6FEB"/>
    <w:rsid w:val="008A1EBF"/>
    <w:rsid w:val="008D62CF"/>
    <w:rsid w:val="008F5AB2"/>
    <w:rsid w:val="00905DD0"/>
    <w:rsid w:val="00943C59"/>
    <w:rsid w:val="00943EAB"/>
    <w:rsid w:val="00961100"/>
    <w:rsid w:val="00997D04"/>
    <w:rsid w:val="009B42AE"/>
    <w:rsid w:val="009D1B80"/>
    <w:rsid w:val="00A00CA0"/>
    <w:rsid w:val="00A146E4"/>
    <w:rsid w:val="00A3199F"/>
    <w:rsid w:val="00A5084C"/>
    <w:rsid w:val="00A6397A"/>
    <w:rsid w:val="00A76DD3"/>
    <w:rsid w:val="00A775D4"/>
    <w:rsid w:val="00A916CF"/>
    <w:rsid w:val="00AA561C"/>
    <w:rsid w:val="00AC2EE1"/>
    <w:rsid w:val="00AC79FC"/>
    <w:rsid w:val="00AD5AF0"/>
    <w:rsid w:val="00B21414"/>
    <w:rsid w:val="00B85F55"/>
    <w:rsid w:val="00B9129E"/>
    <w:rsid w:val="00BD21B2"/>
    <w:rsid w:val="00BF06A8"/>
    <w:rsid w:val="00C15119"/>
    <w:rsid w:val="00C167F6"/>
    <w:rsid w:val="00C4247A"/>
    <w:rsid w:val="00C51C55"/>
    <w:rsid w:val="00CA1BDA"/>
    <w:rsid w:val="00CC661C"/>
    <w:rsid w:val="00CF58EA"/>
    <w:rsid w:val="00CF7FF4"/>
    <w:rsid w:val="00D109F5"/>
    <w:rsid w:val="00D20F19"/>
    <w:rsid w:val="00D45FD1"/>
    <w:rsid w:val="00D83F87"/>
    <w:rsid w:val="00DE04BE"/>
    <w:rsid w:val="00DF3360"/>
    <w:rsid w:val="00E03024"/>
    <w:rsid w:val="00E34985"/>
    <w:rsid w:val="00E75EC2"/>
    <w:rsid w:val="00E95020"/>
    <w:rsid w:val="00EF3505"/>
    <w:rsid w:val="00F23214"/>
    <w:rsid w:val="00F30705"/>
    <w:rsid w:val="00F52967"/>
    <w:rsid w:val="00F75A5D"/>
    <w:rsid w:val="00F76EA2"/>
    <w:rsid w:val="00F9586A"/>
    <w:rsid w:val="00F97987"/>
    <w:rsid w:val="00FD4AB7"/>
    <w:rsid w:val="00FE6A63"/>
    <w:rsid w:val="00FF3697"/>
    <w:rsid w:val="2F342E70"/>
    <w:rsid w:val="39021774"/>
    <w:rsid w:val="39CB9435"/>
    <w:rsid w:val="3D0F077F"/>
    <w:rsid w:val="3DD8E27A"/>
    <w:rsid w:val="461DF4EB"/>
    <w:rsid w:val="4AD3FEBC"/>
    <w:rsid w:val="4F5E6062"/>
    <w:rsid w:val="5A7D44E8"/>
    <w:rsid w:val="5AABFB3D"/>
    <w:rsid w:val="745B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771C"/>
  <w15:docId w15:val="{9DE28410-75ED-419B-9D02-A0DF051E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B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FD1"/>
    <w:rPr>
      <w:rFonts w:ascii="Tahoma" w:hAnsi="Tahoma" w:cs="Tahoma"/>
      <w:sz w:val="16"/>
      <w:szCs w:val="16"/>
    </w:rPr>
  </w:style>
  <w:style w:type="character" w:customStyle="1" w:styleId="BalloonTextChar">
    <w:name w:val="Balloon Text Char"/>
    <w:basedOn w:val="DefaultParagraphFont"/>
    <w:link w:val="BalloonText"/>
    <w:uiPriority w:val="99"/>
    <w:semiHidden/>
    <w:rsid w:val="00D45FD1"/>
    <w:rPr>
      <w:rFonts w:ascii="Tahoma" w:hAnsi="Tahoma" w:cs="Tahoma"/>
      <w:sz w:val="16"/>
      <w:szCs w:val="16"/>
    </w:rPr>
  </w:style>
  <w:style w:type="paragraph" w:styleId="ListParagraph">
    <w:name w:val="List Paragraph"/>
    <w:basedOn w:val="Normal"/>
    <w:uiPriority w:val="34"/>
    <w:qFormat/>
    <w:rsid w:val="00A916CF"/>
    <w:pPr>
      <w:ind w:left="720"/>
      <w:contextualSpacing/>
    </w:pPr>
  </w:style>
  <w:style w:type="character" w:styleId="PlaceholderText">
    <w:name w:val="Placeholder Text"/>
    <w:basedOn w:val="DefaultParagraphFont"/>
    <w:uiPriority w:val="99"/>
    <w:semiHidden/>
    <w:rsid w:val="00A916CF"/>
    <w:rPr>
      <w:color w:val="808080"/>
    </w:rPr>
  </w:style>
  <w:style w:type="paragraph" w:styleId="Header">
    <w:name w:val="header"/>
    <w:basedOn w:val="Normal"/>
    <w:link w:val="HeaderChar"/>
    <w:uiPriority w:val="99"/>
    <w:unhideWhenUsed/>
    <w:rsid w:val="000B6F77"/>
    <w:pPr>
      <w:tabs>
        <w:tab w:val="center" w:pos="4680"/>
        <w:tab w:val="right" w:pos="9360"/>
      </w:tabs>
    </w:pPr>
  </w:style>
  <w:style w:type="character" w:customStyle="1" w:styleId="HeaderChar">
    <w:name w:val="Header Char"/>
    <w:basedOn w:val="DefaultParagraphFont"/>
    <w:link w:val="Header"/>
    <w:uiPriority w:val="99"/>
    <w:rsid w:val="000B6F77"/>
    <w:rPr>
      <w:rFonts w:ascii="Times New Roman" w:hAnsi="Times New Roman"/>
      <w:sz w:val="24"/>
    </w:rPr>
  </w:style>
  <w:style w:type="paragraph" w:styleId="Footer">
    <w:name w:val="footer"/>
    <w:basedOn w:val="Normal"/>
    <w:link w:val="FooterChar"/>
    <w:uiPriority w:val="99"/>
    <w:unhideWhenUsed/>
    <w:rsid w:val="000B6F77"/>
    <w:pPr>
      <w:tabs>
        <w:tab w:val="center" w:pos="4680"/>
        <w:tab w:val="right" w:pos="9360"/>
      </w:tabs>
    </w:pPr>
  </w:style>
  <w:style w:type="character" w:customStyle="1" w:styleId="FooterChar">
    <w:name w:val="Footer Char"/>
    <w:basedOn w:val="DefaultParagraphFont"/>
    <w:link w:val="Footer"/>
    <w:uiPriority w:val="99"/>
    <w:rsid w:val="000B6F77"/>
    <w:rPr>
      <w:rFonts w:ascii="Times New Roman" w:hAnsi="Times New Roman"/>
      <w:sz w:val="24"/>
    </w:rPr>
  </w:style>
  <w:style w:type="character" w:styleId="CommentReference">
    <w:name w:val="annotation reference"/>
    <w:basedOn w:val="DefaultParagraphFont"/>
    <w:uiPriority w:val="99"/>
    <w:semiHidden/>
    <w:unhideWhenUsed/>
    <w:rsid w:val="007F6FEB"/>
    <w:rPr>
      <w:sz w:val="16"/>
      <w:szCs w:val="16"/>
    </w:rPr>
  </w:style>
  <w:style w:type="paragraph" w:styleId="CommentText">
    <w:name w:val="annotation text"/>
    <w:basedOn w:val="Normal"/>
    <w:link w:val="CommentTextChar"/>
    <w:uiPriority w:val="99"/>
    <w:semiHidden/>
    <w:unhideWhenUsed/>
    <w:rsid w:val="007F6FEB"/>
    <w:rPr>
      <w:sz w:val="20"/>
      <w:szCs w:val="20"/>
    </w:rPr>
  </w:style>
  <w:style w:type="character" w:customStyle="1" w:styleId="CommentTextChar">
    <w:name w:val="Comment Text Char"/>
    <w:basedOn w:val="DefaultParagraphFont"/>
    <w:link w:val="CommentText"/>
    <w:uiPriority w:val="99"/>
    <w:semiHidden/>
    <w:rsid w:val="007F6F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6FEB"/>
    <w:rPr>
      <w:b/>
      <w:bCs/>
    </w:rPr>
  </w:style>
  <w:style w:type="character" w:customStyle="1" w:styleId="CommentSubjectChar">
    <w:name w:val="Comment Subject Char"/>
    <w:basedOn w:val="CommentTextChar"/>
    <w:link w:val="CommentSubject"/>
    <w:uiPriority w:val="99"/>
    <w:semiHidden/>
    <w:rsid w:val="007F6FEB"/>
    <w:rPr>
      <w:rFonts w:ascii="Times New Roman" w:hAnsi="Times New Roman"/>
      <w:b/>
      <w:bCs/>
      <w:sz w:val="20"/>
      <w:szCs w:val="20"/>
    </w:rPr>
  </w:style>
  <w:style w:type="paragraph" w:styleId="Revision">
    <w:name w:val="Revision"/>
    <w:hidden/>
    <w:uiPriority w:val="99"/>
    <w:semiHidden/>
    <w:rsid w:val="007F6FEB"/>
    <w:pPr>
      <w:spacing w:after="0" w:line="240" w:lineRule="auto"/>
    </w:pPr>
    <w:rPr>
      <w:rFonts w:ascii="Times New Roman" w:hAnsi="Times New Roman"/>
      <w:sz w:val="24"/>
    </w:rPr>
  </w:style>
  <w:style w:type="paragraph" w:styleId="Title">
    <w:name w:val="Title"/>
    <w:basedOn w:val="Normal"/>
    <w:link w:val="TitleChar"/>
    <w:qFormat/>
    <w:rsid w:val="00E75EC2"/>
    <w:pPr>
      <w:pBdr>
        <w:top w:val="single" w:sz="24" w:space="5" w:color="auto"/>
        <w:left w:val="single" w:sz="24" w:space="5" w:color="auto"/>
        <w:bottom w:val="single" w:sz="24" w:space="5" w:color="auto"/>
        <w:right w:val="single" w:sz="24" w:space="5" w:color="auto"/>
      </w:pBdr>
      <w:jc w:val="center"/>
    </w:pPr>
    <w:rPr>
      <w:rFonts w:eastAsia="Times New Roman" w:cs="Times New Roman"/>
      <w:b/>
      <w:sz w:val="32"/>
      <w:szCs w:val="20"/>
    </w:rPr>
  </w:style>
  <w:style w:type="character" w:customStyle="1" w:styleId="TitleChar">
    <w:name w:val="Title Char"/>
    <w:basedOn w:val="DefaultParagraphFont"/>
    <w:link w:val="Title"/>
    <w:rsid w:val="00E75EC2"/>
    <w:rPr>
      <w:rFonts w:ascii="Times New Roman" w:eastAsia="Times New Roman" w:hAnsi="Times New Roman" w:cs="Times New Roman"/>
      <w:b/>
      <w:sz w:val="32"/>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4B16A.D9DE6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C3B43E0384DD4FAC188A0C98D867F1" ma:contentTypeVersion="6" ma:contentTypeDescription="Create a new document." ma:contentTypeScope="" ma:versionID="0576c28a4689f66c61affae56108264c">
  <xsd:schema xmlns:xsd="http://www.w3.org/2001/XMLSchema" xmlns:xs="http://www.w3.org/2001/XMLSchema" xmlns:p="http://schemas.microsoft.com/office/2006/metadata/properties" xmlns:ns2="8dd3e69b-d025-40b1-836f-a30fa4ea63b7" xmlns:ns3="639cca78-523b-4c37-b55c-39f4608e3dcf" targetNamespace="http://schemas.microsoft.com/office/2006/metadata/properties" ma:root="true" ma:fieldsID="b4dac3a8b489268d5e4a74e9779b9448" ns2:_="" ns3:_="">
    <xsd:import namespace="8dd3e69b-d025-40b1-836f-a30fa4ea63b7"/>
    <xsd:import namespace="639cca78-523b-4c37-b55c-39f4608e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3e69b-d025-40b1-836f-a30fa4ea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cca78-523b-4c37-b55c-39f4608e3d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39cca78-523b-4c37-b55c-39f4608e3dcf">
      <UserInfo>
        <DisplayName>Levins, Karen</DisplayName>
        <AccountId>12</AccountId>
        <AccountType/>
      </UserInfo>
      <UserInfo>
        <DisplayName>Spencer, Holly</DisplayName>
        <AccountId>11</AccountId>
        <AccountType/>
      </UserInfo>
      <UserInfo>
        <DisplayName>Binon, Jennifer</DisplayName>
        <AccountId>10</AccountId>
        <AccountType/>
      </UserInfo>
      <UserInfo>
        <DisplayName>Verkuilen, Jacob</DisplayName>
        <AccountId>13</AccountId>
        <AccountType/>
      </UserInfo>
    </SharedWithUsers>
  </documentManagement>
</p:properties>
</file>

<file path=customXml/itemProps1.xml><?xml version="1.0" encoding="utf-8"?>
<ds:datastoreItem xmlns:ds="http://schemas.openxmlformats.org/officeDocument/2006/customXml" ds:itemID="{64170D0D-318B-427E-8719-777511CA6E5E}">
  <ds:schemaRefs>
    <ds:schemaRef ds:uri="http://schemas.openxmlformats.org/officeDocument/2006/bibliography"/>
  </ds:schemaRefs>
</ds:datastoreItem>
</file>

<file path=customXml/itemProps2.xml><?xml version="1.0" encoding="utf-8"?>
<ds:datastoreItem xmlns:ds="http://schemas.openxmlformats.org/officeDocument/2006/customXml" ds:itemID="{2E1B2539-2AFD-4133-B2F8-072849157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3e69b-d025-40b1-836f-a30fa4ea63b7"/>
    <ds:schemaRef ds:uri="639cca78-523b-4c37-b55c-39f4608e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60C36-289C-4A37-A719-4DB8F67FA482}">
  <ds:schemaRefs>
    <ds:schemaRef ds:uri="http://schemas.microsoft.com/sharepoint/v3/contenttype/forms"/>
  </ds:schemaRefs>
</ds:datastoreItem>
</file>

<file path=customXml/itemProps4.xml><?xml version="1.0" encoding="utf-8"?>
<ds:datastoreItem xmlns:ds="http://schemas.openxmlformats.org/officeDocument/2006/customXml" ds:itemID="{B6AAEE4B-0135-420D-818D-A6483695FD0A}">
  <ds:schemaRefs>
    <ds:schemaRef ds:uri="http://schemas.microsoft.com/office/2006/metadata/properties"/>
    <ds:schemaRef ds:uri="http://schemas.microsoft.com/office/infopath/2007/PartnerControls"/>
    <ds:schemaRef ds:uri="639cca78-523b-4c37-b55c-39f4608e3d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Martin</dc:creator>
  <cp:lastModifiedBy>Verkuilen, Jacob</cp:lastModifiedBy>
  <cp:revision>2</cp:revision>
  <cp:lastPrinted>2014-06-06T17:59:00Z</cp:lastPrinted>
  <dcterms:created xsi:type="dcterms:W3CDTF">2021-11-22T15:42:00Z</dcterms:created>
  <dcterms:modified xsi:type="dcterms:W3CDTF">2021-11-22T15:42:00Z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oFAAc7krgLHoShXr38cF7ppo7QP2EDcIQPQ7xdzkLtttUru0YZkcdoZjq1YJWTvXR/+YLlRDOJT0dYtT
SAXn+GsOjkFzBUIq8e102usg0io6SLtVTiJ3QQMYeZpAdneHVwpiqKw/UgWsWxySMGVQEzipp6L4
t8pPzP5aqQ50lpKfzJsfX2JN2MlQo10c8q+AxEu27RhSK29m4+519xqnrH/TqDrLiah1BxLbH7u8
TTt5nRxQvsSys9ibt</vt:lpwstr>
  </property>
  <property fmtid="{D5CDD505-2E9C-101B-9397-08002B2CF9AE}" pid="3" name="MAIL_MSG_ID2">
    <vt:lpwstr>GsPuML6M8KCh7UWg/lpsg0wqnzjoGhpwdjK7pF3TfNzRMW+Vjkm/EeayyEU
U1x1lZqbJF31u7InU/NeIxAmZncxNbAxrKtd1t2dbZnvK8s3</vt:lpwstr>
  </property>
  <property fmtid="{D5CDD505-2E9C-101B-9397-08002B2CF9AE}" pid="4" name="RESPONSE_SENDER_NAME">
    <vt:lpwstr>sAAAUYtyAkeNWR5fRzJhGS9WcMFbxWOwrdYzhyXW5OESqpk=</vt:lpwstr>
  </property>
  <property fmtid="{D5CDD505-2E9C-101B-9397-08002B2CF9AE}" pid="5" name="EMAIL_OWNER_ADDRESS">
    <vt:lpwstr>ABAAdnH19QYq2YXXbCpavEmi94IVunekImZdu/RvBPhyRDoUSfD1L9cAkip+Dkp4wVv2</vt:lpwstr>
  </property>
  <property fmtid="{D5CDD505-2E9C-101B-9397-08002B2CF9AE}" pid="6" name="ContentTypeId">
    <vt:lpwstr>0x01010050C3B43E0384DD4FAC188A0C98D867F1</vt:lpwstr>
  </property>
  <property fmtid="{D5CDD505-2E9C-101B-9397-08002B2CF9AE}" pid="7" name="Order">
    <vt:r8>13900</vt:r8>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ies>
</file>